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成都东软学院</w:t>
      </w:r>
      <w:r>
        <w:rPr>
          <w:rFonts w:ascii="Times New Roman" w:hAnsi="Times New Roman" w:eastAsia="方正小标宋_GBK" w:cs="Times New Roman"/>
          <w:sz w:val="44"/>
          <w:szCs w:val="44"/>
        </w:rPr>
        <w:t>学生会组织改革情况</w:t>
      </w:r>
    </w:p>
    <w:p>
      <w:pPr>
        <w:spacing w:line="560" w:lineRule="exact"/>
        <w:jc w:val="center"/>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落实共青团中央、教育部、全国学联联合下发的《关于推动高校学生会（研究生会）深化改革的若干意见》，以及《高校学生会组织深化改革评估工作方案》要求，接受广大师生监督，现将我校学生会（研究生会）改革情况公开如下。</w:t>
      </w:r>
    </w:p>
    <w:p>
      <w:pPr>
        <w:spacing w:line="560"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一、改革自评表</w:t>
      </w:r>
    </w:p>
    <w:p>
      <w:pPr>
        <w:spacing w:line="560" w:lineRule="exact"/>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组织名称：__成都东软学院学生会__</w:t>
      </w:r>
      <w:r>
        <w:rPr>
          <w:rFonts w:hint="eastAsia" w:ascii="仿宋_GB2312" w:hAnsi="Times New Roman" w:eastAsia="仿宋_GB2312" w:cs="Times New Roman"/>
          <w:sz w:val="28"/>
          <w:szCs w:val="28"/>
        </w:rPr>
        <w:sym w:font="Wingdings 2" w:char="0052"/>
      </w:r>
      <w:r>
        <w:rPr>
          <w:rFonts w:hint="eastAsia" w:ascii="仿宋_GB2312" w:hAnsi="Times New Roman" w:eastAsia="仿宋_GB2312" w:cs="Times New Roman"/>
          <w:sz w:val="28"/>
          <w:szCs w:val="28"/>
        </w:rPr>
        <w:t>学生会/□研究生会</w:t>
      </w:r>
    </w:p>
    <w:tbl>
      <w:tblPr>
        <w:tblStyle w:val="8"/>
        <w:tblpPr w:leftFromText="180" w:rightFromText="180" w:vertAnchor="text" w:horzAnchor="margin" w:tblpXSpec="center" w:tblpY="80"/>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488"/>
        <w:gridCol w:w="13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gridSpan w:val="2"/>
            <w:vAlign w:val="center"/>
          </w:tcPr>
          <w:p>
            <w:pPr>
              <w:spacing w:line="440" w:lineRule="exact"/>
              <w:jc w:val="center"/>
              <w:rPr>
                <w:rFonts w:ascii="仿宋_GB2312" w:hAnsi="Times New Roman" w:eastAsia="仿宋_GB2312" w:cs="Times New Roman"/>
                <w:szCs w:val="28"/>
              </w:rPr>
            </w:pPr>
            <w:r>
              <w:rPr>
                <w:rFonts w:hint="eastAsia" w:ascii="仿宋_GB2312" w:hAnsi="Times New Roman" w:eastAsia="仿宋_GB2312" w:cs="Times New Roman"/>
                <w:szCs w:val="28"/>
              </w:rPr>
              <w:t>项目</w:t>
            </w:r>
          </w:p>
        </w:tc>
        <w:tc>
          <w:tcPr>
            <w:tcW w:w="1309" w:type="dxa"/>
            <w:vAlign w:val="center"/>
          </w:tcPr>
          <w:p>
            <w:pPr>
              <w:spacing w:line="440" w:lineRule="exact"/>
              <w:jc w:val="center"/>
              <w:rPr>
                <w:rFonts w:ascii="仿宋_GB2312" w:hAnsi="Times New Roman" w:eastAsia="仿宋_GB2312" w:cs="Times New Roman"/>
                <w:szCs w:val="28"/>
              </w:rPr>
            </w:pPr>
            <w:r>
              <w:rPr>
                <w:rFonts w:hint="eastAsia" w:ascii="仿宋_GB2312" w:hAnsi="Times New Roman" w:eastAsia="仿宋_GB2312" w:cs="Times New Roman"/>
                <w:szCs w:val="28"/>
              </w:rPr>
              <w:t>结论</w:t>
            </w:r>
          </w:p>
        </w:tc>
        <w:tc>
          <w:tcPr>
            <w:tcW w:w="1417" w:type="dxa"/>
            <w:vAlign w:val="center"/>
          </w:tcPr>
          <w:p>
            <w:pPr>
              <w:spacing w:line="440" w:lineRule="exact"/>
              <w:jc w:val="center"/>
              <w:rPr>
                <w:rFonts w:ascii="仿宋_GB2312" w:hAnsi="Times New Roman" w:eastAsia="仿宋_GB2312" w:cs="Times New Roman"/>
                <w:szCs w:val="28"/>
              </w:rPr>
            </w:pPr>
            <w:r>
              <w:rPr>
                <w:rFonts w:hint="eastAsia" w:ascii="仿宋_GB2312" w:hAnsi="Times New Roman" w:eastAsia="仿宋_GB2312" w:cs="Times New Roman"/>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gridSpan w:val="2"/>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1. 坚持全心全意服务同学，聚焦主责主业开展工作。未承担宿舍管理、校园文明纠察、安全保卫等高校行政职能。</w:t>
            </w:r>
          </w:p>
        </w:tc>
        <w:tc>
          <w:tcPr>
            <w:tcW w:w="1309"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52"/>
            </w:r>
            <w:r>
              <w:rPr>
                <w:rFonts w:hint="eastAsia" w:ascii="仿宋_GB2312" w:hAnsi="Times New Roman" w:eastAsia="仿宋_GB2312" w:cs="Times New Roman"/>
                <w:szCs w:val="28"/>
              </w:rPr>
              <w:t>达标</w:t>
            </w:r>
          </w:p>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□未达标</w:t>
            </w:r>
          </w:p>
        </w:tc>
        <w:tc>
          <w:tcPr>
            <w:tcW w:w="1417" w:type="dxa"/>
            <w:vAlign w:val="center"/>
          </w:tcPr>
          <w:p>
            <w:pPr>
              <w:spacing w:line="440" w:lineRule="exact"/>
              <w:rPr>
                <w:rFonts w:ascii="仿宋_GB2312"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6305" w:type="dxa"/>
            <w:gridSpan w:val="2"/>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2. 工作机构架构为“主席团+工作部门”模式，未在工作部门以上或以下设置“中心”、“项目办公室”等常设层级。</w:t>
            </w:r>
          </w:p>
        </w:tc>
        <w:tc>
          <w:tcPr>
            <w:tcW w:w="1309"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52"/>
            </w:r>
            <w:r>
              <w:rPr>
                <w:rFonts w:hint="eastAsia" w:ascii="仿宋_GB2312" w:hAnsi="Times New Roman" w:eastAsia="仿宋_GB2312" w:cs="Times New Roman"/>
                <w:szCs w:val="28"/>
              </w:rPr>
              <w:t>达标</w:t>
            </w:r>
          </w:p>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□未达标</w:t>
            </w:r>
          </w:p>
        </w:tc>
        <w:tc>
          <w:tcPr>
            <w:tcW w:w="1417" w:type="dxa"/>
            <w:vAlign w:val="center"/>
          </w:tcPr>
          <w:p>
            <w:pPr>
              <w:spacing w:line="440" w:lineRule="exact"/>
              <w:rPr>
                <w:rFonts w:ascii="仿宋_GB2312"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spacing w:line="440" w:lineRule="exact"/>
              <w:rPr>
                <w:rFonts w:ascii="仿宋_GB2312" w:hAnsi="Times New Roman" w:eastAsia="仿宋_GB2312" w:cs="Times New Roman"/>
                <w:spacing w:val="-20"/>
                <w:szCs w:val="28"/>
              </w:rPr>
            </w:pPr>
            <w:r>
              <w:rPr>
                <w:rFonts w:hint="eastAsia" w:ascii="仿宋_GB2312" w:hAnsi="Times New Roman" w:eastAsia="仿宋_GB2312" w:cs="Times New Roman"/>
                <w:spacing w:val="-20"/>
                <w:szCs w:val="28"/>
              </w:rPr>
              <w:t>3. 机构和人员规模</w:t>
            </w:r>
          </w:p>
        </w:tc>
        <w:tc>
          <w:tcPr>
            <w:tcW w:w="5488"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校级学生会组织工作人员不超过40人，学生人数较多、分校区较多的高校不超过60人。</w:t>
            </w:r>
          </w:p>
        </w:tc>
        <w:tc>
          <w:tcPr>
            <w:tcW w:w="1309"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52"/>
            </w:r>
            <w:r>
              <w:rPr>
                <w:rFonts w:hint="eastAsia" w:ascii="仿宋_GB2312" w:hAnsi="Times New Roman" w:eastAsia="仿宋_GB2312" w:cs="Times New Roman"/>
                <w:szCs w:val="28"/>
              </w:rPr>
              <w:t>达标</w:t>
            </w:r>
          </w:p>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□未达标</w:t>
            </w:r>
          </w:p>
        </w:tc>
        <w:tc>
          <w:tcPr>
            <w:tcW w:w="1417" w:type="dxa"/>
            <w:vAlign w:val="center"/>
          </w:tcPr>
          <w:p>
            <w:pPr>
              <w:widowControl/>
              <w:jc w:val="left"/>
              <w:rPr>
                <w:rFonts w:ascii="仿宋_GB2312" w:hAnsi="Times New Roman" w:eastAsia="仿宋_GB2312" w:cs="Times New Roman"/>
                <w:szCs w:val="28"/>
              </w:rPr>
            </w:pPr>
            <w:r>
              <w:rPr>
                <w:rFonts w:hint="eastAsia" w:ascii="仿宋_GB2312" w:hAnsi="Times New Roman" w:eastAsia="仿宋_GB2312" w:cs="Times New Roman"/>
                <w:szCs w:val="28"/>
              </w:rPr>
              <w:t>实有58人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spacing w:line="440" w:lineRule="exact"/>
              <w:rPr>
                <w:rFonts w:ascii="仿宋_GB2312" w:hAnsi="Times New Roman" w:eastAsia="仿宋_GB2312" w:cs="Times New Roman"/>
                <w:szCs w:val="28"/>
              </w:rPr>
            </w:pPr>
          </w:p>
        </w:tc>
        <w:tc>
          <w:tcPr>
            <w:tcW w:w="5488"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校级学生会组织主席团成员不超过5人。</w:t>
            </w:r>
          </w:p>
        </w:tc>
        <w:tc>
          <w:tcPr>
            <w:tcW w:w="1309"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52"/>
            </w:r>
            <w:r>
              <w:rPr>
                <w:rFonts w:hint="eastAsia" w:ascii="仿宋_GB2312" w:hAnsi="Times New Roman" w:eastAsia="仿宋_GB2312" w:cs="Times New Roman"/>
                <w:szCs w:val="28"/>
              </w:rPr>
              <w:t>达标</w:t>
            </w:r>
          </w:p>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□未达标</w:t>
            </w:r>
          </w:p>
        </w:tc>
        <w:tc>
          <w:tcPr>
            <w:tcW w:w="1417" w:type="dxa"/>
            <w:vAlign w:val="center"/>
          </w:tcPr>
          <w:p>
            <w:pPr>
              <w:widowControl/>
              <w:jc w:val="left"/>
              <w:rPr>
                <w:rFonts w:ascii="仿宋_GB2312" w:hAnsi="Times New Roman" w:eastAsia="仿宋_GB2312" w:cs="Times New Roman"/>
                <w:szCs w:val="28"/>
              </w:rPr>
            </w:pPr>
            <w:r>
              <w:rPr>
                <w:rFonts w:hint="eastAsia" w:ascii="仿宋_GB2312" w:hAnsi="Times New Roman" w:eastAsia="仿宋_GB2312" w:cs="Times New Roman"/>
                <w:szCs w:val="28"/>
              </w:rPr>
              <w:t>实有5人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17" w:type="dxa"/>
            <w:vMerge w:val="continue"/>
            <w:vAlign w:val="center"/>
          </w:tcPr>
          <w:p>
            <w:pPr>
              <w:spacing w:line="440" w:lineRule="exact"/>
              <w:rPr>
                <w:rFonts w:ascii="仿宋_GB2312" w:hAnsi="Times New Roman" w:eastAsia="仿宋_GB2312" w:cs="Times New Roman"/>
                <w:szCs w:val="28"/>
              </w:rPr>
            </w:pPr>
          </w:p>
        </w:tc>
        <w:tc>
          <w:tcPr>
            <w:tcW w:w="5488"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校级学生会组织工作部门不超过6个。</w:t>
            </w:r>
          </w:p>
        </w:tc>
        <w:tc>
          <w:tcPr>
            <w:tcW w:w="1309"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52"/>
            </w:r>
            <w:r>
              <w:rPr>
                <w:rFonts w:hint="eastAsia" w:ascii="仿宋_GB2312" w:hAnsi="Times New Roman" w:eastAsia="仿宋_GB2312" w:cs="Times New Roman"/>
                <w:szCs w:val="28"/>
              </w:rPr>
              <w:t>达标</w:t>
            </w:r>
          </w:p>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□未达标</w:t>
            </w:r>
          </w:p>
        </w:tc>
        <w:tc>
          <w:tcPr>
            <w:tcW w:w="1417" w:type="dxa"/>
            <w:vAlign w:val="center"/>
          </w:tcPr>
          <w:p>
            <w:pPr>
              <w:widowControl/>
              <w:jc w:val="left"/>
              <w:rPr>
                <w:rFonts w:ascii="仿宋_GB2312" w:hAnsi="Times New Roman" w:eastAsia="仿宋_GB2312" w:cs="Times New Roman"/>
                <w:szCs w:val="28"/>
              </w:rPr>
            </w:pPr>
            <w:r>
              <w:rPr>
                <w:rFonts w:hint="eastAsia" w:ascii="仿宋_GB2312" w:hAnsi="Times New Roman" w:eastAsia="仿宋_GB2312" w:cs="Times New Roman"/>
                <w:szCs w:val="28"/>
              </w:rPr>
              <w:t>实有6个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6305" w:type="dxa"/>
            <w:gridSpan w:val="2"/>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4. 除主席、副主席（探索实行轮值制度的高校为执行主席）、部长、副部长、干事外未设其他职务。</w:t>
            </w:r>
          </w:p>
        </w:tc>
        <w:tc>
          <w:tcPr>
            <w:tcW w:w="1309"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52"/>
            </w:r>
            <w:r>
              <w:rPr>
                <w:rFonts w:hint="eastAsia" w:ascii="仿宋_GB2312" w:hAnsi="Times New Roman" w:eastAsia="仿宋_GB2312" w:cs="Times New Roman"/>
                <w:szCs w:val="28"/>
              </w:rPr>
              <w:t>达标</w:t>
            </w:r>
          </w:p>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□未达标</w:t>
            </w:r>
          </w:p>
        </w:tc>
        <w:tc>
          <w:tcPr>
            <w:tcW w:w="1417" w:type="dxa"/>
            <w:vAlign w:val="center"/>
          </w:tcPr>
          <w:p>
            <w:pPr>
              <w:spacing w:line="440" w:lineRule="exact"/>
              <w:rPr>
                <w:rFonts w:ascii="仿宋_GB2312"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305" w:type="dxa"/>
            <w:gridSpan w:val="2"/>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5. 学生会组织工作人员为共产党员或共青团员。</w:t>
            </w:r>
          </w:p>
        </w:tc>
        <w:tc>
          <w:tcPr>
            <w:tcW w:w="1309"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52"/>
            </w:r>
            <w:r>
              <w:rPr>
                <w:rFonts w:hint="eastAsia" w:ascii="仿宋_GB2312" w:hAnsi="Times New Roman" w:eastAsia="仿宋_GB2312" w:cs="Times New Roman"/>
                <w:szCs w:val="28"/>
              </w:rPr>
              <w:t>达标</w:t>
            </w:r>
          </w:p>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□未达标</w:t>
            </w:r>
          </w:p>
        </w:tc>
        <w:tc>
          <w:tcPr>
            <w:tcW w:w="1417" w:type="dxa"/>
            <w:vAlign w:val="center"/>
          </w:tcPr>
          <w:p>
            <w:pPr>
              <w:spacing w:line="440" w:lineRule="exact"/>
              <w:rPr>
                <w:rFonts w:ascii="仿宋_GB2312"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gridSpan w:val="2"/>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6. 学生会组织工作人员中除一年级新生外的本专科生最近1个学期/最近1学年/入学以来三者取其一，学习成绩综合排名在本专业前30%以内，且无课业不及格情况；研究生无课业不及格情况。</w:t>
            </w:r>
          </w:p>
        </w:tc>
        <w:tc>
          <w:tcPr>
            <w:tcW w:w="1309"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52"/>
            </w:r>
            <w:r>
              <w:rPr>
                <w:rFonts w:hint="eastAsia" w:ascii="仿宋_GB2312" w:hAnsi="Times New Roman" w:eastAsia="仿宋_GB2312" w:cs="Times New Roman"/>
                <w:szCs w:val="28"/>
              </w:rPr>
              <w:t>达标</w:t>
            </w:r>
          </w:p>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□未达标</w:t>
            </w:r>
          </w:p>
        </w:tc>
        <w:tc>
          <w:tcPr>
            <w:tcW w:w="1417" w:type="dxa"/>
            <w:vAlign w:val="center"/>
          </w:tcPr>
          <w:p>
            <w:pPr>
              <w:spacing w:line="440" w:lineRule="exact"/>
              <w:rPr>
                <w:rFonts w:ascii="仿宋_GB2312"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gridSpan w:val="2"/>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7. 校级学生会组织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309"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52"/>
            </w:r>
            <w:r>
              <w:rPr>
                <w:rFonts w:hint="eastAsia" w:ascii="仿宋_GB2312" w:hAnsi="Times New Roman" w:eastAsia="仿宋_GB2312" w:cs="Times New Roman"/>
                <w:szCs w:val="28"/>
              </w:rPr>
              <w:t>达标</w:t>
            </w:r>
          </w:p>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□未达标</w:t>
            </w:r>
          </w:p>
        </w:tc>
        <w:tc>
          <w:tcPr>
            <w:tcW w:w="1417" w:type="dxa"/>
            <w:vAlign w:val="center"/>
          </w:tcPr>
          <w:p>
            <w:pPr>
              <w:spacing w:line="440" w:lineRule="exact"/>
              <w:rPr>
                <w:rFonts w:ascii="仿宋_GB2312"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gridSpan w:val="2"/>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8. 主席团由学生代表大会（非其委员会、常务委员会、常任代表会议等）选举产生。</w:t>
            </w:r>
          </w:p>
        </w:tc>
        <w:tc>
          <w:tcPr>
            <w:tcW w:w="1309"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52"/>
            </w:r>
            <w:r>
              <w:rPr>
                <w:rFonts w:hint="eastAsia" w:ascii="仿宋_GB2312" w:hAnsi="Times New Roman" w:eastAsia="仿宋_GB2312" w:cs="Times New Roman"/>
                <w:szCs w:val="28"/>
              </w:rPr>
              <w:t>达标</w:t>
            </w:r>
          </w:p>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□未达标</w:t>
            </w:r>
          </w:p>
        </w:tc>
        <w:tc>
          <w:tcPr>
            <w:tcW w:w="1417" w:type="dxa"/>
            <w:vAlign w:val="center"/>
          </w:tcPr>
          <w:p>
            <w:pPr>
              <w:spacing w:line="440" w:lineRule="exact"/>
              <w:rPr>
                <w:rFonts w:ascii="仿宋_GB2312"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4" w:hRule="atLeast"/>
        </w:trPr>
        <w:tc>
          <w:tcPr>
            <w:tcW w:w="6305" w:type="dxa"/>
            <w:gridSpan w:val="2"/>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9. 按期规范召开校级学生（研究生）代表大会。（2020年已经召开即为达标）</w:t>
            </w:r>
          </w:p>
        </w:tc>
        <w:tc>
          <w:tcPr>
            <w:tcW w:w="1309"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52"/>
            </w:r>
            <w:r>
              <w:rPr>
                <w:rFonts w:hint="eastAsia" w:ascii="仿宋_GB2312" w:hAnsi="Times New Roman" w:eastAsia="仿宋_GB2312" w:cs="Times New Roman"/>
                <w:szCs w:val="28"/>
              </w:rPr>
              <w:t>达标</w:t>
            </w:r>
          </w:p>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A3"/>
            </w:r>
            <w:r>
              <w:rPr>
                <w:rFonts w:hint="eastAsia" w:ascii="仿宋_GB2312" w:hAnsi="Times New Roman" w:eastAsia="仿宋_GB2312" w:cs="Times New Roman"/>
                <w:szCs w:val="28"/>
              </w:rPr>
              <w:t>未达标</w:t>
            </w:r>
          </w:p>
        </w:tc>
        <w:tc>
          <w:tcPr>
            <w:tcW w:w="1417" w:type="dxa"/>
            <w:vAlign w:val="center"/>
          </w:tcPr>
          <w:p>
            <w:pPr>
              <w:spacing w:line="240" w:lineRule="exact"/>
              <w:jc w:val="left"/>
              <w:rPr>
                <w:rFonts w:ascii="仿宋_GB2312" w:hAnsi="Times New Roman" w:eastAsia="仿宋_GB2312" w:cs="Times New Roman"/>
                <w:szCs w:val="28"/>
              </w:rPr>
            </w:pPr>
            <w:r>
              <w:rPr>
                <w:rFonts w:hint="eastAsia" w:ascii="仿宋_GB2312" w:hAnsi="Times New Roman" w:eastAsia="仿宋_GB2312" w:cs="Times New Roman"/>
                <w:szCs w:val="28"/>
              </w:rPr>
              <w:t>最近一次召开日期：</w:t>
            </w:r>
          </w:p>
          <w:p>
            <w:pPr>
              <w:spacing w:line="240" w:lineRule="exact"/>
              <w:jc w:val="left"/>
              <w:rPr>
                <w:rFonts w:ascii="仿宋_GB2312" w:hAnsi="Times New Roman" w:eastAsia="仿宋_GB2312" w:cs="Times New Roman"/>
                <w:szCs w:val="28"/>
              </w:rPr>
            </w:pPr>
            <w:r>
              <w:rPr>
                <w:rFonts w:hint="eastAsia" w:ascii="仿宋_GB2312" w:hAnsi="Times New Roman" w:eastAsia="仿宋_GB2312" w:cs="Times New Roman"/>
                <w:szCs w:val="28"/>
              </w:rPr>
              <w:t>2020年11月</w:t>
            </w:r>
          </w:p>
          <w:p>
            <w:pPr>
              <w:spacing w:line="240" w:lineRule="exact"/>
              <w:jc w:val="left"/>
              <w:rPr>
                <w:rFonts w:ascii="仿宋_GB2312" w:hAnsi="Times New Roman" w:eastAsia="仿宋_GB2312" w:cs="Times New Roman"/>
                <w:szCs w:val="28"/>
              </w:rPr>
            </w:pPr>
          </w:p>
          <w:p>
            <w:pPr>
              <w:spacing w:line="240" w:lineRule="exact"/>
              <w:jc w:val="left"/>
              <w:rPr>
                <w:rFonts w:ascii="仿宋_GB2312" w:hAnsi="Times New Roman" w:eastAsia="仿宋_GB2312" w:cs="Times New Roman"/>
                <w:szCs w:val="28"/>
              </w:rPr>
            </w:pPr>
            <w:r>
              <w:rPr>
                <w:rFonts w:hint="eastAsia" w:ascii="仿宋_GB2312" w:hAnsi="Times New Roman" w:eastAsia="仿宋_GB2312" w:cs="Times New Roman"/>
                <w:szCs w:val="28"/>
              </w:rPr>
              <w:t>之前一次召开日期：</w:t>
            </w:r>
          </w:p>
          <w:p>
            <w:pPr>
              <w:spacing w:line="240" w:lineRule="exact"/>
              <w:jc w:val="left"/>
              <w:rPr>
                <w:rFonts w:ascii="仿宋_GB2312" w:hAnsi="Times New Roman" w:eastAsia="仿宋_GB2312" w:cs="Times New Roman"/>
                <w:szCs w:val="28"/>
              </w:rPr>
            </w:pPr>
            <w:r>
              <w:rPr>
                <w:rFonts w:hint="eastAsia" w:ascii="仿宋_GB2312" w:hAnsi="Times New Roman" w:eastAsia="仿宋_GB2312" w:cs="Times New Roman"/>
                <w:szCs w:val="28"/>
              </w:rPr>
              <w:t>2015年11月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gridSpan w:val="2"/>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10. 校级学生（研究生）代表大会代表经班级团支部推荐、学院（系）组织选举产生。</w:t>
            </w:r>
          </w:p>
        </w:tc>
        <w:tc>
          <w:tcPr>
            <w:tcW w:w="1309"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52"/>
            </w:r>
            <w:r>
              <w:rPr>
                <w:rFonts w:hint="eastAsia" w:ascii="仿宋_GB2312" w:hAnsi="Times New Roman" w:eastAsia="仿宋_GB2312" w:cs="Times New Roman"/>
                <w:szCs w:val="28"/>
              </w:rPr>
              <w:t>达标</w:t>
            </w:r>
          </w:p>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□未达标</w:t>
            </w:r>
          </w:p>
        </w:tc>
        <w:tc>
          <w:tcPr>
            <w:tcW w:w="1417" w:type="dxa"/>
            <w:vAlign w:val="center"/>
          </w:tcPr>
          <w:p>
            <w:pPr>
              <w:spacing w:line="560" w:lineRule="exact"/>
              <w:jc w:val="left"/>
              <w:rPr>
                <w:rFonts w:ascii="仿宋_GB2312"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gridSpan w:val="2"/>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11. 学生会组织认真学习贯彻全国学联二十七大会议精神有实质性举措，学生会工作人员普遍知晓习近平总书记贺信和党中央致词精神，了解全国学联大会报告和章程修正案基本内容，了解团中央、教育部有关工作要求。</w:t>
            </w:r>
          </w:p>
        </w:tc>
        <w:tc>
          <w:tcPr>
            <w:tcW w:w="1309"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52"/>
            </w:r>
            <w:r>
              <w:rPr>
                <w:rFonts w:hint="eastAsia" w:ascii="仿宋_GB2312" w:hAnsi="Times New Roman" w:eastAsia="仿宋_GB2312" w:cs="Times New Roman"/>
                <w:szCs w:val="28"/>
              </w:rPr>
              <w:t>达标</w:t>
            </w:r>
          </w:p>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□未达标</w:t>
            </w:r>
          </w:p>
        </w:tc>
        <w:tc>
          <w:tcPr>
            <w:tcW w:w="1417" w:type="dxa"/>
            <w:vAlign w:val="center"/>
          </w:tcPr>
          <w:p>
            <w:pPr>
              <w:spacing w:line="560" w:lineRule="exact"/>
              <w:jc w:val="left"/>
              <w:rPr>
                <w:rFonts w:ascii="仿宋_GB2312"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gridSpan w:val="2"/>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12. 组建以学生代表为主，校党委学生工作部门、校团委等共同参与的校级学生会组织工作人员评议会；主席团成员和工作部门负责人每学期向评议会述职。</w:t>
            </w:r>
          </w:p>
        </w:tc>
        <w:tc>
          <w:tcPr>
            <w:tcW w:w="1309"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52"/>
            </w:r>
            <w:r>
              <w:rPr>
                <w:rFonts w:hint="eastAsia" w:ascii="仿宋_GB2312" w:hAnsi="Times New Roman" w:eastAsia="仿宋_GB2312" w:cs="Times New Roman"/>
                <w:szCs w:val="28"/>
              </w:rPr>
              <w:t>达标</w:t>
            </w:r>
          </w:p>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□未达标</w:t>
            </w:r>
          </w:p>
        </w:tc>
        <w:tc>
          <w:tcPr>
            <w:tcW w:w="1417" w:type="dxa"/>
            <w:vAlign w:val="center"/>
          </w:tcPr>
          <w:p>
            <w:pPr>
              <w:spacing w:line="560" w:lineRule="exact"/>
              <w:jc w:val="left"/>
              <w:rPr>
                <w:rFonts w:ascii="仿宋_GB2312"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gridSpan w:val="2"/>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13. 学生会组织工作人员参加评奖评优、测评加分、推荐免试攻读研究生等事项时，依据评议结果择优提名，未与其岗位简单挂钩。</w:t>
            </w:r>
          </w:p>
        </w:tc>
        <w:tc>
          <w:tcPr>
            <w:tcW w:w="1309"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52"/>
            </w:r>
            <w:r>
              <w:rPr>
                <w:rFonts w:hint="eastAsia" w:ascii="仿宋_GB2312" w:hAnsi="Times New Roman" w:eastAsia="仿宋_GB2312" w:cs="Times New Roman"/>
                <w:szCs w:val="28"/>
              </w:rPr>
              <w:t>达标</w:t>
            </w:r>
          </w:p>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□未达标</w:t>
            </w:r>
          </w:p>
        </w:tc>
        <w:tc>
          <w:tcPr>
            <w:tcW w:w="1417" w:type="dxa"/>
            <w:vAlign w:val="center"/>
          </w:tcPr>
          <w:p>
            <w:pPr>
              <w:spacing w:line="560" w:lineRule="exact"/>
              <w:jc w:val="left"/>
              <w:rPr>
                <w:rFonts w:ascii="仿宋_GB2312"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gridSpan w:val="2"/>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14. 学生会组织的建设纳入了学校党建工作整体规划；党组织定期听取学生会组织工作汇报，研究决定重大事项。</w:t>
            </w:r>
          </w:p>
        </w:tc>
        <w:tc>
          <w:tcPr>
            <w:tcW w:w="1309"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52"/>
            </w:r>
            <w:r>
              <w:rPr>
                <w:rFonts w:hint="eastAsia" w:ascii="仿宋_GB2312" w:hAnsi="Times New Roman" w:eastAsia="仿宋_GB2312" w:cs="Times New Roman"/>
                <w:szCs w:val="28"/>
              </w:rPr>
              <w:t>达标</w:t>
            </w:r>
          </w:p>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□未达标</w:t>
            </w:r>
          </w:p>
        </w:tc>
        <w:tc>
          <w:tcPr>
            <w:tcW w:w="1417" w:type="dxa"/>
            <w:vAlign w:val="center"/>
          </w:tcPr>
          <w:p>
            <w:pPr>
              <w:spacing w:line="560" w:lineRule="exact"/>
              <w:jc w:val="left"/>
              <w:rPr>
                <w:rFonts w:ascii="仿宋_GB2312"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5" w:type="dxa"/>
            <w:gridSpan w:val="2"/>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15. 明确1名校团委专职副书记指导校级学生会组织；聘任校团委专职副书记或干部担任校级学生会组织秘书长。</w:t>
            </w:r>
          </w:p>
        </w:tc>
        <w:tc>
          <w:tcPr>
            <w:tcW w:w="1309" w:type="dxa"/>
            <w:vAlign w:val="center"/>
          </w:tcPr>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sym w:font="Wingdings 2" w:char="0052"/>
            </w:r>
            <w:r>
              <w:rPr>
                <w:rFonts w:hint="eastAsia" w:ascii="仿宋_GB2312" w:hAnsi="Times New Roman" w:eastAsia="仿宋_GB2312" w:cs="Times New Roman"/>
                <w:szCs w:val="28"/>
              </w:rPr>
              <w:t>达标</w:t>
            </w:r>
          </w:p>
          <w:p>
            <w:pPr>
              <w:spacing w:line="440" w:lineRule="exact"/>
              <w:rPr>
                <w:rFonts w:ascii="仿宋_GB2312" w:hAnsi="Times New Roman" w:eastAsia="仿宋_GB2312" w:cs="Times New Roman"/>
                <w:szCs w:val="28"/>
              </w:rPr>
            </w:pPr>
            <w:r>
              <w:rPr>
                <w:rFonts w:hint="eastAsia" w:ascii="仿宋_GB2312" w:hAnsi="Times New Roman" w:eastAsia="仿宋_GB2312" w:cs="Times New Roman"/>
                <w:szCs w:val="28"/>
              </w:rPr>
              <w:t>□未达标</w:t>
            </w:r>
          </w:p>
        </w:tc>
        <w:tc>
          <w:tcPr>
            <w:tcW w:w="1417" w:type="dxa"/>
            <w:vAlign w:val="center"/>
          </w:tcPr>
          <w:p>
            <w:pPr>
              <w:spacing w:line="560" w:lineRule="exact"/>
              <w:jc w:val="left"/>
              <w:rPr>
                <w:rFonts w:ascii="仿宋_GB2312" w:hAnsi="Times New Roman" w:eastAsia="仿宋_GB2312" w:cs="Times New Roman"/>
                <w:szCs w:val="28"/>
              </w:rPr>
            </w:pPr>
          </w:p>
        </w:tc>
      </w:tr>
    </w:tbl>
    <w:p>
      <w:pPr>
        <w:spacing w:line="560" w:lineRule="exact"/>
        <w:ind w:firstLine="640" w:firstLineChars="200"/>
        <w:jc w:val="left"/>
        <w:rPr>
          <w:rFonts w:ascii="Times New Roman" w:hAnsi="黑体" w:eastAsia="黑体" w:cs="Times New Roman"/>
          <w:sz w:val="32"/>
          <w:szCs w:val="32"/>
        </w:rPr>
      </w:pPr>
    </w:p>
    <w:p>
      <w:pPr>
        <w:spacing w:line="560" w:lineRule="exact"/>
        <w:ind w:firstLine="640" w:firstLineChars="200"/>
        <w:jc w:val="left"/>
        <w:rPr>
          <w:rFonts w:ascii="Times New Roman" w:hAnsi="黑体" w:eastAsia="黑体" w:cs="Times New Roman"/>
          <w:sz w:val="32"/>
          <w:szCs w:val="32"/>
        </w:rPr>
      </w:pPr>
    </w:p>
    <w:p>
      <w:pPr>
        <w:spacing w:line="560"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二、《</w:t>
      </w:r>
      <w:r>
        <w:rPr>
          <w:rFonts w:hint="eastAsia" w:ascii="Times New Roman" w:hAnsi="黑体" w:eastAsia="黑体" w:cs="Times New Roman"/>
          <w:sz w:val="32"/>
          <w:szCs w:val="32"/>
        </w:rPr>
        <w:t>成都东软学院</w:t>
      </w:r>
      <w:r>
        <w:rPr>
          <w:rFonts w:ascii="Times New Roman" w:hAnsi="黑体" w:eastAsia="黑体" w:cs="Times New Roman"/>
          <w:sz w:val="32"/>
          <w:szCs w:val="32"/>
        </w:rPr>
        <w:t>学生会（研究生会）章程》</w:t>
      </w:r>
    </w:p>
    <w:p>
      <w:pPr>
        <w:jc w:val="center"/>
        <w:rPr>
          <w:rFonts w:ascii="仿宋_GB2312" w:hAnsi="Times New Roman" w:eastAsia="仿宋_GB2312" w:cs="Times New Roman"/>
          <w:b/>
          <w:bCs/>
          <w:sz w:val="52"/>
          <w:szCs w:val="52"/>
        </w:rPr>
      </w:pPr>
    </w:p>
    <w:p>
      <w:pPr>
        <w:jc w:val="center"/>
        <w:rPr>
          <w:rFonts w:ascii="宋体" w:hAnsi="宋体" w:eastAsia="宋体"/>
          <w:b/>
          <w:sz w:val="52"/>
          <w:szCs w:val="52"/>
        </w:rPr>
      </w:pPr>
      <w:r>
        <w:rPr>
          <w:rFonts w:hint="eastAsia" w:ascii="仿宋_GB2312" w:hAnsi="Times New Roman" w:eastAsia="仿宋_GB2312" w:cs="Times New Roman"/>
          <w:b/>
          <w:bCs/>
          <w:sz w:val="52"/>
          <w:szCs w:val="52"/>
        </w:rPr>
        <w:t>成都东软学院学生会章程</w:t>
      </w:r>
    </w:p>
    <w:p>
      <w:pPr>
        <w:rPr>
          <w:rFonts w:ascii="宋体" w:hAnsi="宋体" w:eastAsia="宋体"/>
          <w:sz w:val="40"/>
          <w:szCs w:val="32"/>
        </w:rPr>
      </w:pPr>
    </w:p>
    <w:p>
      <w:pPr>
        <w:pStyle w:val="9"/>
        <w:widowControl/>
        <w:numPr>
          <w:ilvl w:val="0"/>
          <w:numId w:val="1"/>
        </w:numPr>
        <w:spacing w:after="200" w:line="360" w:lineRule="auto"/>
        <w:ind w:firstLineChars="0"/>
        <w:contextualSpacing/>
        <w:jc w:val="center"/>
        <w:outlineLvl w:val="0"/>
        <w:rPr>
          <w:rFonts w:ascii="仿宋_GB2312" w:hAnsi="Times New Roman" w:eastAsia="仿宋_GB2312" w:cs="Times New Roman"/>
          <w:b/>
          <w:bCs/>
          <w:sz w:val="36"/>
          <w:szCs w:val="36"/>
        </w:rPr>
      </w:pPr>
      <w:bookmarkStart w:id="0" w:name="_Toc9591"/>
      <w:r>
        <w:rPr>
          <w:rFonts w:hint="eastAsia" w:ascii="仿宋_GB2312" w:hAnsi="Times New Roman" w:eastAsia="仿宋_GB2312" w:cs="Times New Roman"/>
          <w:b/>
          <w:bCs/>
          <w:sz w:val="36"/>
          <w:szCs w:val="36"/>
        </w:rPr>
        <w:t>总则</w:t>
      </w:r>
      <w:bookmarkEnd w:id="0"/>
    </w:p>
    <w:p>
      <w:pPr>
        <w:spacing w:line="4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第一条</w:t>
      </w:r>
      <w:r>
        <w:rPr>
          <w:rFonts w:hint="eastAsia" w:ascii="仿宋_GB2312" w:hAnsi="Times New Roman" w:eastAsia="仿宋_GB2312" w:cs="Times New Roman"/>
          <w:sz w:val="32"/>
          <w:szCs w:val="32"/>
        </w:rPr>
        <w:t xml:space="preserve">  成都东软学院学生会是受校党委领导和校团委指导的学生自治组织，是学校联系广大同学的桥梁和纽带，在上级学联组织和校团委的指导下开展各项工作。</w:t>
      </w:r>
    </w:p>
    <w:p>
      <w:pPr>
        <w:spacing w:line="4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第二条</w:t>
      </w:r>
      <w:r>
        <w:rPr>
          <w:rFonts w:hint="eastAsia" w:ascii="仿宋_GB2312" w:hAnsi="Times New Roman" w:eastAsia="仿宋_GB2312" w:cs="Times New Roman"/>
          <w:sz w:val="32"/>
          <w:szCs w:val="32"/>
        </w:rPr>
        <w:t xml:space="preserve">  本章程的制定依据为《高校学生代表大会工作规则》、《中华全国学生联合会章程》、《四川省学生联合会章程》和《成都市学生联合会章程》等，并作为团体会员参加中华全国学生联合会、四川省学生联合会、成都市学生联合会。</w:t>
      </w:r>
    </w:p>
    <w:p>
      <w:pPr>
        <w:spacing w:line="4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第三条</w:t>
      </w:r>
      <w:r>
        <w:rPr>
          <w:rFonts w:hint="eastAsia" w:ascii="仿宋_GB2312" w:hAnsi="Times New Roman" w:eastAsia="仿宋_GB2312" w:cs="Times New Roman"/>
          <w:sz w:val="32"/>
          <w:szCs w:val="32"/>
        </w:rPr>
        <w:t xml:space="preserve">  本会的宗旨是全心全意为同学服务。</w:t>
      </w:r>
    </w:p>
    <w:p>
      <w:pPr>
        <w:spacing w:line="4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第四条</w:t>
      </w:r>
      <w:r>
        <w:rPr>
          <w:rFonts w:hint="eastAsia" w:ascii="仿宋_GB2312" w:hAnsi="Times New Roman" w:eastAsia="仿宋_GB2312" w:cs="Times New Roman"/>
          <w:sz w:val="32"/>
          <w:szCs w:val="32"/>
        </w:rPr>
        <w:t xml:space="preserve">  本会的基本任务是：</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（一）在校党委的领导和校团委的指导下，维护会员的正当权益，反映会员的意见、建议和要求，发挥作为全校学生与学校党政领导、各部门之间联系的纽带和桥梁作用；倡导良好的校风 、学风，促进同学之间、同学与教职工之间的团结，协助学校建设良好的教学秩序和学习、生活环境。</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以习近平新时代中国特色社会主义思想为指导，以加强对同学的政治引领为根本，通过开展丰富多彩的课外活动，及时向同学传达党的声音和主张，引导广大同学将个人理想融入到党和人民的共同奋斗中去，促进同学全面发展。</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面对全体同学，坚持从同学中来、到同学中去，通过各种正常渠道，听取收集同学们在学业发展、身心健康、社会融入、权益维护方面的普遍需求和现实困难，及时反映同学的意见和诉求，协助学校了解同学在学习和生活中的实际问题；</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（四）发展与兄弟院校的友好关系，加强与国内高校学生会的联系，树立成都东软学院学生在社会上的良好形象。</w:t>
      </w:r>
    </w:p>
    <w:p>
      <w:pPr>
        <w:spacing w:line="4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第五条</w:t>
      </w:r>
      <w:r>
        <w:rPr>
          <w:rFonts w:hint="eastAsia" w:ascii="仿宋_GB2312" w:hAnsi="Times New Roman" w:eastAsia="仿宋_GB2312" w:cs="Times New Roman"/>
          <w:sz w:val="32"/>
          <w:szCs w:val="32"/>
        </w:rPr>
        <w:t xml:space="preserve">  本会实行民主集中制的组织原则。全校学生代表大会代表由学生民主选举产生，大会对学生负责，受学生监督。校学生会主席团由学生代表大会选举产生，对学生代表大会负责，报告工作，并受其监督。</w:t>
      </w:r>
    </w:p>
    <w:p>
      <w:pPr>
        <w:spacing w:line="4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第六条</w:t>
      </w:r>
      <w:r>
        <w:rPr>
          <w:rFonts w:hint="eastAsia" w:ascii="仿宋_GB2312" w:hAnsi="Times New Roman" w:eastAsia="仿宋_GB2312" w:cs="Times New Roman"/>
          <w:sz w:val="32"/>
          <w:szCs w:val="32"/>
        </w:rPr>
        <w:t xml:space="preserve">  本会聘请校团委老师任学生会常务委员会秘书长，代表校团委对学生会工作进行指导。</w:t>
      </w:r>
    </w:p>
    <w:p>
      <w:pPr>
        <w:spacing w:line="360" w:lineRule="auto"/>
        <w:rPr>
          <w:rFonts w:eastAsia="宋体" w:cstheme="minorHAnsi"/>
          <w:b/>
          <w:sz w:val="24"/>
          <w:szCs w:val="24"/>
        </w:rPr>
      </w:pPr>
    </w:p>
    <w:p>
      <w:pPr>
        <w:pStyle w:val="9"/>
        <w:widowControl/>
        <w:numPr>
          <w:ilvl w:val="0"/>
          <w:numId w:val="1"/>
        </w:numPr>
        <w:spacing w:after="200" w:line="360" w:lineRule="auto"/>
        <w:ind w:firstLineChars="0"/>
        <w:contextualSpacing/>
        <w:jc w:val="center"/>
        <w:outlineLvl w:val="0"/>
        <w:rPr>
          <w:rFonts w:ascii="仿宋_GB2312" w:hAnsi="Times New Roman" w:eastAsia="仿宋_GB2312" w:cs="Times New Roman"/>
          <w:b/>
          <w:bCs/>
          <w:sz w:val="36"/>
          <w:szCs w:val="36"/>
        </w:rPr>
      </w:pPr>
      <w:bookmarkStart w:id="1" w:name="_Toc5789"/>
      <w:r>
        <w:rPr>
          <w:rFonts w:hint="eastAsia" w:ascii="仿宋_GB2312" w:hAnsi="Times New Roman" w:eastAsia="仿宋_GB2312" w:cs="Times New Roman"/>
          <w:b/>
          <w:bCs/>
          <w:sz w:val="36"/>
          <w:szCs w:val="36"/>
        </w:rPr>
        <w:t>会员</w:t>
      </w:r>
      <w:bookmarkEnd w:id="1"/>
    </w:p>
    <w:p>
      <w:pPr>
        <w:spacing w:line="4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第七条</w:t>
      </w:r>
      <w:r>
        <w:rPr>
          <w:rFonts w:hint="eastAsia" w:ascii="仿宋_GB2312" w:hAnsi="Times New Roman" w:eastAsia="仿宋_GB2312" w:cs="Times New Roman"/>
          <w:sz w:val="32"/>
          <w:szCs w:val="32"/>
        </w:rPr>
        <w:t xml:space="preserve">  凡本校在籍全日制学生，入学后未有特殊声明者，承认本会章程，不分民族、性别、信仰，不受年龄限制，均可为本会会员。</w:t>
      </w:r>
    </w:p>
    <w:p>
      <w:pPr>
        <w:spacing w:line="4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第八条</w:t>
      </w:r>
      <w:r>
        <w:rPr>
          <w:rFonts w:hint="eastAsia" w:ascii="仿宋_GB2312" w:hAnsi="Times New Roman" w:eastAsia="仿宋_GB2312" w:cs="Times New Roman"/>
          <w:sz w:val="32"/>
          <w:szCs w:val="32"/>
        </w:rPr>
        <w:t xml:space="preserve">  会员的权利：</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（一）有权通过各种正当途径和方式对本会各级组织和干部及其工作进行监督并提出建议、质询和批评；</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（二）有平等的选举权、被选举权、表决权及学生会组织章程所规定的其他权利；受到留校察看处分者，在留校察看期间不享有此项权利；</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（三）会员在学习、生活等生活方面遇到困难或受到不正当待遇时，有权请求本会帮助解决或保护；</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（四）会员享有申请参加本会各个部门和本会各项活动的权利；</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（五）本会所有会员一律平等；</w:t>
      </w:r>
    </w:p>
    <w:p>
      <w:pPr>
        <w:spacing w:line="4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第九条</w:t>
      </w:r>
      <w:r>
        <w:rPr>
          <w:rFonts w:hint="eastAsia" w:ascii="仿宋_GB2312" w:hAnsi="Times New Roman" w:eastAsia="仿宋_GB2312" w:cs="Times New Roman"/>
          <w:sz w:val="32"/>
          <w:szCs w:val="32"/>
        </w:rPr>
        <w:t xml:space="preserve">  会员在行使本章程赋予的权利时必须履行下列义务：</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（一）遵守国家宪法和其他法律、法规，遵守校纪和校规，遵守本会章程、执行本会决议的义务；</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（二）在行使权利时，不得损害国家、社会、学校及本会的权益，不得妨碍他人行使权利；</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（三）支持本会各级组织的工作，积极参加本会组织的各种活动，执行本会的决议，努力完成本会委托的工作；</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（四）精勤博学、学以致用、实事求是、创新进取，提高自身的全面素质。</w:t>
      </w:r>
    </w:p>
    <w:p>
      <w:pPr>
        <w:tabs>
          <w:tab w:val="left" w:pos="4875"/>
        </w:tabs>
        <w:spacing w:line="360" w:lineRule="auto"/>
        <w:ind w:left="420"/>
        <w:rPr>
          <w:rFonts w:eastAsia="宋体" w:cstheme="minorHAnsi"/>
          <w:sz w:val="24"/>
          <w:szCs w:val="24"/>
        </w:rPr>
      </w:pPr>
    </w:p>
    <w:p>
      <w:pPr>
        <w:numPr>
          <w:ilvl w:val="0"/>
          <w:numId w:val="1"/>
        </w:numPr>
        <w:spacing w:line="360" w:lineRule="auto"/>
        <w:jc w:val="center"/>
        <w:rPr>
          <w:rFonts w:ascii="仿宋_GB2312" w:hAnsi="Times New Roman" w:eastAsia="仿宋_GB2312" w:cs="Times New Roman"/>
          <w:b/>
          <w:bCs/>
          <w:sz w:val="36"/>
          <w:szCs w:val="36"/>
        </w:rPr>
      </w:pPr>
      <w:r>
        <w:rPr>
          <w:rFonts w:hint="eastAsia" w:ascii="仿宋_GB2312" w:hAnsi="Times New Roman" w:eastAsia="仿宋_GB2312" w:cs="Times New Roman"/>
          <w:b/>
          <w:bCs/>
          <w:sz w:val="36"/>
          <w:szCs w:val="36"/>
        </w:rPr>
        <w:t>学生代表大会</w:t>
      </w:r>
    </w:p>
    <w:p>
      <w:pPr>
        <w:spacing w:line="440" w:lineRule="exact"/>
        <w:rPr>
          <w:rFonts w:ascii="仿宋_GB2312" w:hAnsi="Times New Roman" w:eastAsia="仿宋_GB2312" w:cs="Times New Roman"/>
          <w:sz w:val="32"/>
          <w:szCs w:val="32"/>
        </w:rPr>
      </w:pPr>
      <w:r>
        <w:rPr>
          <w:rFonts w:ascii="宋体" w:hAnsi="宋体" w:eastAsia="宋体" w:cs="宋体"/>
          <w:sz w:val="24"/>
          <w:szCs w:val="24"/>
        </w:rPr>
        <w:br w:type="textWrapping"/>
      </w:r>
      <w:r>
        <w:rPr>
          <w:rFonts w:hint="eastAsia" w:ascii="仿宋_GB2312" w:hAnsi="Times New Roman" w:eastAsia="仿宋_GB2312" w:cs="Times New Roman"/>
          <w:b/>
          <w:bCs/>
          <w:sz w:val="32"/>
          <w:szCs w:val="32"/>
        </w:rPr>
        <w:t>第十条</w:t>
      </w:r>
      <w:r>
        <w:rPr>
          <w:rFonts w:hint="eastAsia" w:ascii="仿宋_GB2312" w:hAnsi="Times New Roman" w:eastAsia="仿宋_GB2312" w:cs="Times New Roman"/>
          <w:sz w:val="32"/>
          <w:szCs w:val="32"/>
        </w:rPr>
        <w:t xml:space="preserve">  学生代表大会（简称学代会）是成都东软学院学生会的最高权力机构。学代会每年举行一次，由成都东软学院学生会常务代表委员会（以下简称常代会）负责召集。如遇特殊情况，经常代会以三分之二以上人数通过并经学校党委批准，可以提前或延期召开学生代表大会。学代会应有三分之二以上的法定代表参加才能召开。</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b/>
          <w:bCs/>
          <w:sz w:val="32"/>
          <w:szCs w:val="32"/>
        </w:rPr>
        <w:t>第十一条</w:t>
      </w:r>
      <w:r>
        <w:rPr>
          <w:rFonts w:hint="eastAsia" w:ascii="仿宋_GB2312" w:hAnsi="Times New Roman" w:eastAsia="仿宋_GB2312" w:cs="Times New Roman"/>
          <w:sz w:val="32"/>
          <w:szCs w:val="32"/>
        </w:rPr>
        <w:t xml:space="preserve">  学生代表大会进行选举和通过决议实行表决制，除修改本会章程需由全体到会代表的三分之二以上多数通过外，学代会决议应由到会代表二分之一以上多数表决通过生效。</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b/>
          <w:bCs/>
          <w:sz w:val="32"/>
          <w:szCs w:val="32"/>
        </w:rPr>
        <w:t>第十二条</w:t>
      </w:r>
      <w:r>
        <w:rPr>
          <w:rFonts w:hint="eastAsia" w:ascii="仿宋_GB2312" w:hAnsi="Times New Roman" w:eastAsia="仿宋_GB2312" w:cs="Times New Roman"/>
          <w:sz w:val="32"/>
          <w:szCs w:val="32"/>
        </w:rPr>
        <w:t>  学代会代表按会员总数的适当比例由各系按民主程序推选产生。</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b/>
          <w:bCs/>
          <w:sz w:val="32"/>
          <w:szCs w:val="32"/>
        </w:rPr>
        <w:t>第十三条</w:t>
      </w:r>
      <w:r>
        <w:rPr>
          <w:rFonts w:hint="eastAsia" w:ascii="仿宋_GB2312" w:hAnsi="Times New Roman" w:eastAsia="仿宋_GB2312" w:cs="Times New Roman"/>
          <w:sz w:val="32"/>
          <w:szCs w:val="32"/>
        </w:rPr>
        <w:t xml:space="preserve">  全校同学通过学生代表大会依法行使民主权利，参加学校的治理和监督。</w:t>
      </w:r>
      <w:r>
        <w:rPr>
          <w:rFonts w:hint="eastAsia" w:ascii="仿宋_GB2312" w:hAnsi="Times New Roman" w:eastAsia="仿宋_GB2312" w:cs="Times New Roman"/>
          <w:sz w:val="32"/>
          <w:szCs w:val="32"/>
        </w:rPr>
        <w:br w:type="textWrapping"/>
      </w:r>
      <w:r>
        <w:rPr>
          <w:rFonts w:hint="eastAsia" w:ascii="仿宋_GB2312" w:hAnsi="Times New Roman" w:eastAsia="仿宋_GB2312" w:cs="Times New Roman"/>
          <w:b/>
          <w:bCs/>
          <w:sz w:val="32"/>
          <w:szCs w:val="32"/>
        </w:rPr>
        <w:t>第十四条</w:t>
      </w:r>
      <w:r>
        <w:rPr>
          <w:rFonts w:hint="eastAsia" w:ascii="仿宋_GB2312" w:hAnsi="Times New Roman" w:eastAsia="仿宋_GB2312" w:cs="Times New Roman"/>
          <w:sz w:val="32"/>
          <w:szCs w:val="32"/>
        </w:rPr>
        <w:t>  学代会执行以下职权：</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（一）听取、审议和批准上届常代会工作报告及相关文件；</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（二）讨论和决定学生会的工作规划、主要任务等重大问题；</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（三）修改和通过学生会章程、学生会章程修正案；</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（四）讨论代表提案，向学校相关部门传达提出的意见和建议，必要时做出相应决议；</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（五）选举产生新一届学生会组织主席团成员；学生代表大会常设机构；</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（六）倾听会员呼声，反映会员意见；</w:t>
      </w:r>
    </w:p>
    <w:p>
      <w:pPr>
        <w:spacing w:line="440" w:lineRule="exact"/>
        <w:ind w:firstLine="420"/>
        <w:rPr>
          <w:rFonts w:ascii="宋体" w:hAnsi="宋体" w:eastAsia="宋体" w:cs="宋体"/>
          <w:sz w:val="24"/>
          <w:szCs w:val="24"/>
        </w:rPr>
      </w:pPr>
      <w:r>
        <w:rPr>
          <w:rFonts w:hint="eastAsia" w:ascii="仿宋_GB2312" w:hAnsi="Times New Roman" w:eastAsia="仿宋_GB2312" w:cs="Times New Roman"/>
          <w:sz w:val="32"/>
          <w:szCs w:val="32"/>
        </w:rPr>
        <w:t>（七）行使应由本会最高权力机构行使的其他职权。</w:t>
      </w:r>
      <w:r>
        <w:rPr>
          <w:rFonts w:hint="eastAsia" w:ascii="宋体" w:hAnsi="宋体" w:eastAsia="宋体" w:cs="宋体"/>
          <w:sz w:val="24"/>
          <w:szCs w:val="24"/>
        </w:rPr>
        <w:br w:type="textWrapping"/>
      </w:r>
    </w:p>
    <w:p>
      <w:pPr>
        <w:spacing w:line="360" w:lineRule="auto"/>
        <w:jc w:val="center"/>
        <w:rPr>
          <w:rFonts w:ascii="仿宋_GB2312" w:hAnsi="Times New Roman" w:eastAsia="仿宋_GB2312" w:cs="Times New Roman"/>
          <w:b/>
          <w:bCs/>
          <w:sz w:val="36"/>
          <w:szCs w:val="36"/>
        </w:rPr>
      </w:pPr>
      <w:r>
        <w:rPr>
          <w:rFonts w:hint="eastAsia" w:ascii="仿宋_GB2312" w:hAnsi="Times New Roman" w:eastAsia="仿宋_GB2312" w:cs="Times New Roman"/>
          <w:b/>
          <w:bCs/>
          <w:sz w:val="36"/>
          <w:szCs w:val="36"/>
        </w:rPr>
        <w:t>第四章 学生会常务代表委员会</w:t>
      </w:r>
    </w:p>
    <w:p>
      <w:pPr>
        <w:spacing w:line="4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第十五条</w:t>
      </w:r>
      <w:r>
        <w:rPr>
          <w:rFonts w:hint="eastAsia" w:ascii="仿宋_GB2312" w:hAnsi="Times New Roman" w:eastAsia="仿宋_GB2312" w:cs="Times New Roman"/>
          <w:sz w:val="32"/>
          <w:szCs w:val="32"/>
        </w:rPr>
        <w:t xml:space="preserve">  学生会常务代表委员会（以下简称常代会）由学生代表大会选举，是学生代表大会选举，是学代会闭会期间的常设机构和最高权力机构。常代会对学代会负责，由全体常任代表组成，代表全体同学帮助和监督学生会组织的工作，并受学代会代表监督。</w:t>
      </w:r>
    </w:p>
    <w:p>
      <w:pPr>
        <w:spacing w:line="4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第十六条</w:t>
      </w:r>
      <w:r>
        <w:rPr>
          <w:rFonts w:hint="eastAsia" w:ascii="仿宋_GB2312" w:hAnsi="Times New Roman" w:eastAsia="仿宋_GB2312" w:cs="Times New Roman"/>
          <w:sz w:val="32"/>
          <w:szCs w:val="32"/>
        </w:rPr>
        <w:t xml:space="preserve">  常代会每届任期一年。学生代表大会如提前或延期举行，任期相应改变。常代会委员人数，由学生代表大会决定。常代会委员不可连任届。每届常代会委员、主席团成员，在下届学生代表大会开会期间，继续主持学生会的日常工作，直到下届常代会及其常务委员会产生为止。</w:t>
      </w:r>
    </w:p>
    <w:p>
      <w:pPr>
        <w:spacing w:line="4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第十七条</w:t>
      </w:r>
      <w:r>
        <w:rPr>
          <w:rFonts w:hint="eastAsia" w:ascii="仿宋_GB2312" w:hAnsi="Times New Roman" w:eastAsia="仿宋_GB2312" w:cs="Times New Roman"/>
          <w:sz w:val="32"/>
          <w:szCs w:val="32"/>
        </w:rPr>
        <w:t xml:space="preserve">  常代会成员通过表决的方式，对校团委具体指导下产生的委员及主席团候选人进行差额选举，候选人根据得票的多少由高到低依次当选。</w:t>
      </w:r>
    </w:p>
    <w:p>
      <w:pPr>
        <w:spacing w:line="4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第十八条</w:t>
      </w:r>
      <w:r>
        <w:rPr>
          <w:rFonts w:hint="eastAsia" w:ascii="仿宋_GB2312" w:hAnsi="Times New Roman" w:eastAsia="仿宋_GB2312" w:cs="Times New Roman"/>
          <w:sz w:val="32"/>
          <w:szCs w:val="32"/>
        </w:rPr>
        <w:t xml:space="preserve">  常代会定期举行会议，全体会议应该由三分之二以上的委员参加才能召开。常代会全体会议，由学生会主席团召集，常代会进行选举通过决议实行表决制。会议的决议须由出席会议的委员半数以上通过，方为有效。</w:t>
      </w:r>
    </w:p>
    <w:p>
      <w:pPr>
        <w:spacing w:line="4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第十九条</w:t>
      </w:r>
      <w:r>
        <w:rPr>
          <w:rFonts w:hint="eastAsia" w:ascii="仿宋_GB2312" w:hAnsi="Times New Roman" w:eastAsia="仿宋_GB2312" w:cs="Times New Roman"/>
          <w:sz w:val="32"/>
          <w:szCs w:val="32"/>
        </w:rPr>
        <w:t xml:space="preserve"> 常代会行使以下职权：</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（一）学生代表大会闭幕期间，执行大会决议，决定学生会重大事项；</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（二）向学生代表大会汇报工作；</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（三）选举产生常代会常务委员，学生会主席；</w:t>
      </w:r>
    </w:p>
    <w:p>
      <w:pPr>
        <w:spacing w:line="440" w:lineRule="exact"/>
        <w:ind w:left="1418" w:leftChars="218" w:hanging="960" w:hangingChars="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（四）在不召开学代会的年份，对执行委员会主席团成员</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进行中期调整。</w:t>
      </w:r>
    </w:p>
    <w:p>
      <w:pPr>
        <w:spacing w:line="440" w:lineRule="exact"/>
        <w:ind w:left="1380" w:leftChars="200" w:hanging="960" w:hangingChars="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（五）听取并审议常代会及各系学生会的工作报告，收集</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同学对学校及学生会各项工作的意见和建议，并将答复向全校同学反馈；</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（六）对各系学生会和学生会职能部门进行考核；</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（七）决定增补和罢免常代会委员；</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（八）筹备下届学生代表大会；</w:t>
      </w:r>
    </w:p>
    <w:p>
      <w:pPr>
        <w:spacing w:line="440" w:lineRule="exact"/>
        <w:ind w:left="1380" w:leftChars="200" w:hanging="960" w:hangingChars="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（九）解释本章程及学代会、常代会表决通过的其他文件、决议，并监督其实施</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（十）其他在常代会会议职权范围内的学生会重大事项。</w:t>
      </w:r>
    </w:p>
    <w:p>
      <w:pPr>
        <w:spacing w:line="4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第二十条</w:t>
      </w:r>
      <w:r>
        <w:rPr>
          <w:rFonts w:hint="eastAsia" w:ascii="仿宋_GB2312" w:hAnsi="Times New Roman" w:eastAsia="仿宋_GB2312" w:cs="Times New Roman"/>
          <w:sz w:val="32"/>
          <w:szCs w:val="32"/>
        </w:rPr>
        <w:t xml:space="preserve">  常代会有下列职权：</w:t>
      </w:r>
    </w:p>
    <w:p>
      <w:pPr>
        <w:spacing w:line="440" w:lineRule="exact"/>
        <w:ind w:left="1380" w:leftChars="200" w:hanging="960" w:hangingChars="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（一）在常代会上提出意见和建议，对学生会工作及成员进行监督、提出批评，拥有表决权；</w:t>
      </w:r>
    </w:p>
    <w:p>
      <w:pPr>
        <w:spacing w:line="440" w:lineRule="exact"/>
        <w:ind w:left="1380" w:leftChars="200" w:hanging="960" w:hangingChars="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（二）如遇特殊情况，经五分之一以上的委员联名，可以申请提前召开常代会全体会议。</w:t>
      </w:r>
    </w:p>
    <w:p>
      <w:pPr>
        <w:spacing w:line="4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第二十一条</w:t>
      </w:r>
      <w:r>
        <w:rPr>
          <w:rFonts w:hint="eastAsia" w:ascii="仿宋_GB2312" w:hAnsi="Times New Roman" w:eastAsia="仿宋_GB2312" w:cs="Times New Roman"/>
          <w:sz w:val="32"/>
          <w:szCs w:val="32"/>
        </w:rPr>
        <w:t xml:space="preserve">  常代会有下列义务：</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（一）完成常代会的工作，为学生会的发展谏言献计；</w:t>
      </w:r>
    </w:p>
    <w:p>
      <w:pPr>
        <w:spacing w:line="440" w:lineRule="exact"/>
        <w:ind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（二）反映同学呼声，代表同学权益；</w:t>
      </w:r>
    </w:p>
    <w:p>
      <w:pPr>
        <w:spacing w:line="440" w:lineRule="exact"/>
        <w:ind w:firstLine="420"/>
        <w:rPr>
          <w:rFonts w:eastAsia="宋体" w:asciiTheme="majorEastAsia" w:hAnsiTheme="majorEastAsia" w:cstheme="majorEastAsia"/>
          <w:sz w:val="24"/>
          <w:szCs w:val="24"/>
        </w:rPr>
      </w:pPr>
      <w:r>
        <w:rPr>
          <w:rFonts w:hint="eastAsia" w:ascii="仿宋_GB2312" w:hAnsi="Times New Roman" w:eastAsia="仿宋_GB2312" w:cs="Times New Roman"/>
          <w:sz w:val="32"/>
          <w:szCs w:val="32"/>
        </w:rPr>
        <w:t>（三）无正当理由不得缺席全体委员会议。</w:t>
      </w:r>
    </w:p>
    <w:p>
      <w:pPr>
        <w:tabs>
          <w:tab w:val="left" w:pos="4875"/>
        </w:tabs>
        <w:spacing w:line="360" w:lineRule="auto"/>
        <w:rPr>
          <w:rFonts w:eastAsia="宋体" w:asciiTheme="majorEastAsia" w:hAnsiTheme="majorEastAsia" w:cstheme="majorEastAsia"/>
          <w:sz w:val="24"/>
          <w:szCs w:val="24"/>
        </w:rPr>
      </w:pPr>
    </w:p>
    <w:p>
      <w:pPr>
        <w:spacing w:line="360" w:lineRule="auto"/>
        <w:ind w:firstLine="2530" w:firstLineChars="700"/>
        <w:rPr>
          <w:rFonts w:ascii="仿宋_GB2312" w:hAnsi="Times New Roman" w:eastAsia="仿宋_GB2312" w:cs="Times New Roman"/>
          <w:b/>
          <w:bCs/>
          <w:sz w:val="36"/>
          <w:szCs w:val="36"/>
        </w:rPr>
      </w:pPr>
      <w:bookmarkStart w:id="2" w:name="_Toc19244"/>
      <w:r>
        <w:rPr>
          <w:rFonts w:hint="eastAsia" w:ascii="仿宋_GB2312" w:hAnsi="Times New Roman" w:eastAsia="仿宋_GB2312" w:cs="Times New Roman"/>
          <w:b/>
          <w:bCs/>
          <w:sz w:val="36"/>
          <w:szCs w:val="36"/>
        </w:rPr>
        <w:t>第五章 附议</w:t>
      </w:r>
      <w:bookmarkEnd w:id="2"/>
    </w:p>
    <w:p>
      <w:pPr>
        <w:spacing w:line="440" w:lineRule="exact"/>
        <w:ind w:left="1985" w:leftChars="27" w:hanging="1928" w:hangingChars="6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第二十二条</w:t>
      </w:r>
      <w:r>
        <w:rPr>
          <w:rFonts w:hint="eastAsia" w:ascii="仿宋_GB2312" w:hAnsi="Times New Roman" w:eastAsia="仿宋_GB2312" w:cs="Times New Roman"/>
          <w:sz w:val="32"/>
          <w:szCs w:val="32"/>
        </w:rPr>
        <w:t xml:space="preserve">  各系学生会和学生会各职能部门可制定有关各部门工作管理制度，但不得与本章程相抵触。</w:t>
      </w:r>
    </w:p>
    <w:p>
      <w:pPr>
        <w:spacing w:line="440" w:lineRule="exact"/>
        <w:ind w:left="1928" w:hanging="1928" w:hangingChars="6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第二十三条</w:t>
      </w:r>
      <w:r>
        <w:rPr>
          <w:rFonts w:hint="eastAsia" w:ascii="仿宋_GB2312" w:hAnsi="Times New Roman" w:eastAsia="仿宋_GB2312" w:cs="Times New Roman"/>
          <w:sz w:val="32"/>
          <w:szCs w:val="32"/>
        </w:rPr>
        <w:t xml:space="preserve">  本章程的解释权属于成都东软学院学生会，最终解释权归属共青团成都东软学院委员会。</w:t>
      </w:r>
    </w:p>
    <w:p>
      <w:pPr>
        <w:spacing w:line="440" w:lineRule="exact"/>
        <w:ind w:left="1928" w:hanging="1928" w:hangingChars="6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第二十四条</w:t>
      </w:r>
      <w:r>
        <w:rPr>
          <w:rFonts w:hint="eastAsia" w:ascii="仿宋_GB2312" w:hAnsi="Times New Roman" w:eastAsia="仿宋_GB2312" w:cs="Times New Roman"/>
          <w:sz w:val="32"/>
          <w:szCs w:val="32"/>
        </w:rPr>
        <w:t xml:space="preserve">  本章程的修改权属于成都东软学院学生会，最终修改权归属共青团成都东软学院委员会。</w:t>
      </w:r>
    </w:p>
    <w:p>
      <w:pPr>
        <w:spacing w:line="4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第二十五条</w:t>
      </w:r>
      <w:r>
        <w:rPr>
          <w:rFonts w:hint="eastAsia" w:ascii="仿宋_GB2312" w:hAnsi="Times New Roman" w:eastAsia="仿宋_GB2312" w:cs="Times New Roman"/>
          <w:sz w:val="32"/>
          <w:szCs w:val="32"/>
        </w:rPr>
        <w:t xml:space="preserve">  本章程自通过之日起生效。</w:t>
      </w:r>
    </w:p>
    <w:p>
      <w:pPr>
        <w:tabs>
          <w:tab w:val="left" w:pos="4875"/>
        </w:tabs>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b/>
      </w:r>
    </w:p>
    <w:p>
      <w:pPr>
        <w:spacing w:line="560"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三、校级组织工作机构组织架构图</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c">
            <w:drawing>
              <wp:anchor distT="0" distB="0" distL="114300" distR="114300" simplePos="0" relativeHeight="251658240" behindDoc="0" locked="0" layoutInCell="1" allowOverlap="1">
                <wp:simplePos x="0" y="0"/>
                <wp:positionH relativeFrom="column">
                  <wp:posOffset>-27305</wp:posOffset>
                </wp:positionH>
                <wp:positionV relativeFrom="paragraph">
                  <wp:posOffset>462915</wp:posOffset>
                </wp:positionV>
                <wp:extent cx="5718175" cy="2496820"/>
                <wp:effectExtent l="0" t="0" r="0" b="0"/>
                <wp:wrapTopAndBottom/>
                <wp:docPr id="16"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矩形 1"/>
                        <wps:cNvSpPr/>
                        <wps:spPr>
                          <a:xfrm>
                            <a:off x="1828816" y="193102"/>
                            <a:ext cx="1959617" cy="265404"/>
                          </a:xfrm>
                          <a:prstGeom prst="rect">
                            <a:avLst/>
                          </a:prstGeom>
                          <a:solidFill>
                            <a:schemeClr val="lt1"/>
                          </a:solidFill>
                          <a:ln w="25400" cap="flat" cmpd="sng">
                            <a:solidFill>
                              <a:schemeClr val="dk1"/>
                            </a:solidFill>
                            <a:prstDash val="solid"/>
                            <a:miter/>
                            <a:headEnd type="none" w="med" len="med"/>
                            <a:tailEnd type="none" w="med" len="med"/>
                          </a:ln>
                        </wps:spPr>
                        <wps:txbx>
                          <w:txbxContent>
                            <w:p>
                              <w:pPr>
                                <w:spacing w:line="240" w:lineRule="exact"/>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ascii="Times New Roman" w:hAnsi="Times New Roman" w:eastAsia="方正仿宋简体" w:cs="Times New Roman"/>
                                </w:rPr>
                                <w:t>5</w:t>
                              </w:r>
                              <w:r>
                                <w:rPr>
                                  <w:rFonts w:hint="eastAsia" w:ascii="Times New Roman" w:hAnsi="Times New Roman" w:eastAsia="方正仿宋简体" w:cs="Times New Roman"/>
                                </w:rPr>
                                <w:t>人</w:t>
                              </w:r>
                            </w:p>
                          </w:txbxContent>
                        </wps:txbx>
                        <wps:bodyPr anchor="ctr" upright="1"/>
                      </wps:wsp>
                      <wps:wsp>
                        <wps:cNvPr id="2" name="直接连接符 2"/>
                        <wps:cNvCnPr/>
                        <wps:spPr>
                          <a:xfrm>
                            <a:off x="2808525" y="458807"/>
                            <a:ext cx="0" cy="162203"/>
                          </a:xfrm>
                          <a:prstGeom prst="line">
                            <a:avLst/>
                          </a:prstGeom>
                          <a:ln w="9525" cap="flat" cmpd="sng">
                            <a:solidFill>
                              <a:schemeClr val="dk1">
                                <a:lumMod val="95000"/>
                              </a:schemeClr>
                            </a:solidFill>
                            <a:prstDash val="solid"/>
                            <a:headEnd type="none" w="med" len="med"/>
                            <a:tailEnd type="none" w="med" len="med"/>
                          </a:ln>
                        </wps:spPr>
                        <wps:bodyPr/>
                      </wps:wsp>
                      <pic:pic xmlns:pic="http://schemas.openxmlformats.org/drawingml/2006/picture">
                        <pic:nvPicPr>
                          <pic:cNvPr id="3" name="图片 8"/>
                          <pic:cNvPicPr>
                            <a:picLocks noChangeAspect="1"/>
                          </pic:cNvPicPr>
                        </pic:nvPicPr>
                        <pic:blipFill>
                          <a:blip r:embed="rId4"/>
                          <a:stretch>
                            <a:fillRect/>
                          </a:stretch>
                        </pic:blipFill>
                        <pic:spPr>
                          <a:xfrm>
                            <a:off x="840107" y="626110"/>
                            <a:ext cx="12000" cy="158103"/>
                          </a:xfrm>
                          <a:prstGeom prst="rect">
                            <a:avLst/>
                          </a:prstGeom>
                          <a:noFill/>
                          <a:ln w="9525">
                            <a:noFill/>
                          </a:ln>
                        </pic:spPr>
                      </pic:pic>
                      <pic:pic xmlns:pic="http://schemas.openxmlformats.org/drawingml/2006/picture">
                        <pic:nvPicPr>
                          <pic:cNvPr id="4" name="图片 9"/>
                          <pic:cNvPicPr>
                            <a:picLocks noChangeAspect="1"/>
                          </pic:cNvPicPr>
                        </pic:nvPicPr>
                        <pic:blipFill>
                          <a:blip r:embed="rId4"/>
                          <a:stretch>
                            <a:fillRect/>
                          </a:stretch>
                        </pic:blipFill>
                        <pic:spPr>
                          <a:xfrm>
                            <a:off x="1624314" y="621009"/>
                            <a:ext cx="12000" cy="158103"/>
                          </a:xfrm>
                          <a:prstGeom prst="rect">
                            <a:avLst/>
                          </a:prstGeom>
                          <a:noFill/>
                          <a:ln w="9525">
                            <a:noFill/>
                          </a:ln>
                        </pic:spPr>
                      </pic:pic>
                      <pic:pic xmlns:pic="http://schemas.openxmlformats.org/drawingml/2006/picture">
                        <pic:nvPicPr>
                          <pic:cNvPr id="5" name="图片 10"/>
                          <pic:cNvPicPr>
                            <a:picLocks noChangeAspect="1"/>
                          </pic:cNvPicPr>
                        </pic:nvPicPr>
                        <pic:blipFill>
                          <a:blip r:embed="rId4"/>
                          <a:stretch>
                            <a:fillRect/>
                          </a:stretch>
                        </pic:blipFill>
                        <pic:spPr>
                          <a:xfrm>
                            <a:off x="2411721" y="629310"/>
                            <a:ext cx="12000" cy="158103"/>
                          </a:xfrm>
                          <a:prstGeom prst="rect">
                            <a:avLst/>
                          </a:prstGeom>
                          <a:noFill/>
                          <a:ln w="9525">
                            <a:noFill/>
                          </a:ln>
                        </pic:spPr>
                      </pic:pic>
                      <pic:pic xmlns:pic="http://schemas.openxmlformats.org/drawingml/2006/picture">
                        <pic:nvPicPr>
                          <pic:cNvPr id="6" name="图片 11"/>
                          <pic:cNvPicPr>
                            <a:picLocks noChangeAspect="1"/>
                          </pic:cNvPicPr>
                        </pic:nvPicPr>
                        <pic:blipFill>
                          <a:blip r:embed="rId4"/>
                          <a:stretch>
                            <a:fillRect/>
                          </a:stretch>
                        </pic:blipFill>
                        <pic:spPr>
                          <a:xfrm>
                            <a:off x="3195928" y="622909"/>
                            <a:ext cx="12100" cy="158103"/>
                          </a:xfrm>
                          <a:prstGeom prst="rect">
                            <a:avLst/>
                          </a:prstGeom>
                          <a:noFill/>
                          <a:ln w="9525">
                            <a:noFill/>
                          </a:ln>
                        </pic:spPr>
                      </pic:pic>
                      <pic:pic xmlns:pic="http://schemas.openxmlformats.org/drawingml/2006/picture">
                        <pic:nvPicPr>
                          <pic:cNvPr id="7" name="图片 12"/>
                          <pic:cNvPicPr>
                            <a:picLocks noChangeAspect="1"/>
                          </pic:cNvPicPr>
                        </pic:nvPicPr>
                        <pic:blipFill>
                          <a:blip r:embed="rId4"/>
                          <a:stretch>
                            <a:fillRect/>
                          </a:stretch>
                        </pic:blipFill>
                        <pic:spPr>
                          <a:xfrm>
                            <a:off x="3973835" y="622909"/>
                            <a:ext cx="12000" cy="158103"/>
                          </a:xfrm>
                          <a:prstGeom prst="rect">
                            <a:avLst/>
                          </a:prstGeom>
                          <a:noFill/>
                          <a:ln w="9525">
                            <a:noFill/>
                          </a:ln>
                        </pic:spPr>
                      </pic:pic>
                      <pic:pic xmlns:pic="http://schemas.openxmlformats.org/drawingml/2006/picture">
                        <pic:nvPicPr>
                          <pic:cNvPr id="8" name="图片 13"/>
                          <pic:cNvPicPr>
                            <a:picLocks noChangeAspect="1"/>
                          </pic:cNvPicPr>
                        </pic:nvPicPr>
                        <pic:blipFill>
                          <a:blip r:embed="rId4"/>
                          <a:stretch>
                            <a:fillRect/>
                          </a:stretch>
                        </pic:blipFill>
                        <pic:spPr>
                          <a:xfrm>
                            <a:off x="4751742" y="622909"/>
                            <a:ext cx="12000" cy="158103"/>
                          </a:xfrm>
                          <a:prstGeom prst="rect">
                            <a:avLst/>
                          </a:prstGeom>
                          <a:noFill/>
                          <a:ln w="9525">
                            <a:noFill/>
                          </a:ln>
                        </pic:spPr>
                      </pic:pic>
                      <wps:wsp>
                        <wps:cNvPr id="9" name="直接连接符 9"/>
                        <wps:cNvCnPr/>
                        <wps:spPr>
                          <a:xfrm>
                            <a:off x="843908" y="620409"/>
                            <a:ext cx="3915435" cy="0"/>
                          </a:xfrm>
                          <a:prstGeom prst="line">
                            <a:avLst/>
                          </a:prstGeom>
                          <a:ln w="9525" cap="flat" cmpd="sng">
                            <a:solidFill>
                              <a:schemeClr val="dk1">
                                <a:lumMod val="95000"/>
                              </a:schemeClr>
                            </a:solidFill>
                            <a:prstDash val="solid"/>
                            <a:headEnd type="none" w="med" len="med"/>
                            <a:tailEnd type="none" w="med" len="med"/>
                          </a:ln>
                        </wps:spPr>
                        <wps:bodyPr/>
                      </wps:wsp>
                      <wps:wsp>
                        <wps:cNvPr id="10" name="矩形 10"/>
                        <wps:cNvSpPr/>
                        <wps:spPr>
                          <a:xfrm>
                            <a:off x="4546640" y="779112"/>
                            <a:ext cx="438104" cy="1395723"/>
                          </a:xfrm>
                          <a:prstGeom prst="rect">
                            <a:avLst/>
                          </a:prstGeom>
                          <a:solidFill>
                            <a:schemeClr val="lt1"/>
                          </a:solidFill>
                          <a:ln w="25400" cap="flat" cmpd="sng">
                            <a:solidFill>
                              <a:schemeClr val="dk1"/>
                            </a:solidFill>
                            <a:prstDash val="solid"/>
                            <a:miter/>
                            <a:headEnd type="none" w="med" len="med"/>
                            <a:tailEnd type="none" w="med" len="med"/>
                          </a:ln>
                        </wps:spPr>
                        <wps:txb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学习</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8</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anchor="ctr" upright="1"/>
                      </wps:wsp>
                      <wps:wsp>
                        <wps:cNvPr id="11" name="矩形 11"/>
                        <wps:cNvSpPr/>
                        <wps:spPr>
                          <a:xfrm>
                            <a:off x="3765534" y="775912"/>
                            <a:ext cx="438204" cy="1395123"/>
                          </a:xfrm>
                          <a:prstGeom prst="rect">
                            <a:avLst/>
                          </a:prstGeom>
                          <a:solidFill>
                            <a:schemeClr val="lt1"/>
                          </a:solidFill>
                          <a:ln w="25400" cap="flat" cmpd="sng">
                            <a:solidFill>
                              <a:schemeClr val="dk1"/>
                            </a:solidFill>
                            <a:prstDash val="solid"/>
                            <a:miter/>
                            <a:headEnd type="none" w="med" len="med"/>
                            <a:tailEnd type="none" w="med" len="med"/>
                          </a:ln>
                        </wps:spPr>
                        <wps:txb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外联</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8</w:t>
                              </w:r>
                            </w:p>
                            <w:p>
                              <w:pPr>
                                <w:pStyle w:val="4"/>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wps:txbx>
                        <wps:bodyPr anchor="ctr" upright="1"/>
                      </wps:wsp>
                      <wps:wsp>
                        <wps:cNvPr id="12" name="矩形 12"/>
                        <wps:cNvSpPr/>
                        <wps:spPr>
                          <a:xfrm>
                            <a:off x="2981927" y="779112"/>
                            <a:ext cx="438204" cy="1395123"/>
                          </a:xfrm>
                          <a:prstGeom prst="rect">
                            <a:avLst/>
                          </a:prstGeom>
                          <a:solidFill>
                            <a:schemeClr val="lt1"/>
                          </a:solidFill>
                          <a:ln w="25400" cap="flat" cmpd="sng">
                            <a:solidFill>
                              <a:schemeClr val="dk1"/>
                            </a:solidFill>
                            <a:prstDash val="solid"/>
                            <a:miter/>
                            <a:headEnd type="none" w="med" len="med"/>
                            <a:tailEnd type="none" w="med" len="med"/>
                          </a:ln>
                        </wps:spPr>
                        <wps:txb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文体</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9</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anchor="ctr" upright="1"/>
                      </wps:wsp>
                      <wps:wsp>
                        <wps:cNvPr id="13" name="矩形 13"/>
                        <wps:cNvSpPr/>
                        <wps:spPr>
                          <a:xfrm>
                            <a:off x="2199020" y="779112"/>
                            <a:ext cx="438104" cy="1395123"/>
                          </a:xfrm>
                          <a:prstGeom prst="rect">
                            <a:avLst/>
                          </a:prstGeom>
                          <a:solidFill>
                            <a:schemeClr val="lt1"/>
                          </a:solidFill>
                          <a:ln w="25400" cap="flat" cmpd="sng">
                            <a:solidFill>
                              <a:schemeClr val="dk1"/>
                            </a:solidFill>
                            <a:prstDash val="solid"/>
                            <a:miter/>
                            <a:headEnd type="none" w="med" len="med"/>
                            <a:tailEnd type="none" w="med" len="med"/>
                          </a:ln>
                        </wps:spPr>
                        <wps:txb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生活权益</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9</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anchor="ctr" upright="1"/>
                      </wps:wsp>
                      <wps:wsp>
                        <wps:cNvPr id="14" name="矩形 14"/>
                        <wps:cNvSpPr/>
                        <wps:spPr>
                          <a:xfrm>
                            <a:off x="1410913" y="789312"/>
                            <a:ext cx="438204" cy="1395123"/>
                          </a:xfrm>
                          <a:prstGeom prst="rect">
                            <a:avLst/>
                          </a:prstGeom>
                          <a:solidFill>
                            <a:schemeClr val="lt1"/>
                          </a:solidFill>
                          <a:ln w="25400" cap="flat" cmpd="sng">
                            <a:solidFill>
                              <a:schemeClr val="dk1"/>
                            </a:solidFill>
                            <a:prstDash val="solid"/>
                            <a:miter/>
                            <a:headEnd type="none" w="med" len="med"/>
                            <a:tailEnd type="none" w="med" len="med"/>
                          </a:ln>
                        </wps:spPr>
                        <wps:txb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宣传</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9</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anchor="ctr" upright="1"/>
                      </wps:wsp>
                      <wps:wsp>
                        <wps:cNvPr id="15" name="矩形 15"/>
                        <wps:cNvSpPr/>
                        <wps:spPr>
                          <a:xfrm>
                            <a:off x="621606" y="786112"/>
                            <a:ext cx="438204" cy="1395123"/>
                          </a:xfrm>
                          <a:prstGeom prst="rect">
                            <a:avLst/>
                          </a:prstGeom>
                          <a:solidFill>
                            <a:schemeClr val="lt1"/>
                          </a:solidFill>
                          <a:ln w="25400" cap="flat" cmpd="sng">
                            <a:solidFill>
                              <a:schemeClr val="dk1"/>
                            </a:solidFill>
                            <a:prstDash val="solid"/>
                            <a:miter/>
                            <a:headEnd type="none" w="med" len="med"/>
                            <a:tailEnd type="none" w="med" len="med"/>
                          </a:ln>
                        </wps:spPr>
                        <wps:txb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办公室</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10</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anchor="ctr" upright="1"/>
                      </wps:wsp>
                    </wpc:wpc>
                  </a:graphicData>
                </a:graphic>
              </wp:anchor>
            </w:drawing>
          </mc:Choice>
          <mc:Fallback>
            <w:pict>
              <v:group id="_x0000_s1026" o:spid="_x0000_s1026" o:spt="203" style="position:absolute;left:0pt;margin-left:-2.15pt;margin-top:36.45pt;height:196.6pt;width:450.25pt;mso-wrap-distance-bottom:0pt;mso-wrap-distance-top:0pt;z-index:251658240;mso-width-relative:page;mso-height-relative:page;" coordsize="5718175,2496820" editas="canvas" o:gfxdata="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">
                <o:lock v:ext="edit" aspectratio="f"/>
                <v:shape id="_x0000_s1026" o:spid="_x0000_s1026" style="position:absolute;left:0;top:0;height:2496820;width:5718175;" filled="f" stroked="f" coordsize="21600,21600" o:gfxdata="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">
                  <v:fill on="f" focussize="0,0"/>
                  <v:stroke on="f"/>
                  <v:imagedata o:title=""/>
                  <o:lock v:ext="edit" aspectratio="t"/>
                </v:shape>
                <v:rect id="_x0000_s1026" o:spid="_x0000_s1026" o:spt="1" style="position:absolute;left:1828816;top:193102;height:265404;width:1959617;v-text-anchor:middle;" fillcolor="#FFFFFF [3201]" filled="t" stroked="t" coordsize="21600,21600" o:gfxdata="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OrQy2QAAAAkBAAAPAAAAAAAAAAEAIAAAACIAAABkcnMvZG93bnJldi54&#10;bWxQSwECFAAUAAAACACHTuJAZXYuo/kBAAD0AwAADgAAAAAAAAABACAAAAAoAQAAZHJzL2Uyb0Rv&#10;Yy54bWxQSwUGAAAAAAYABgBZAQAAkwUAAAAA&#10;">
                  <v:fill on="t" focussize="0,0"/>
                  <v:stroke weight="2pt" color="#000000 [3200]" joinstyle="miter"/>
                  <v:imagedata o:title=""/>
                  <o:lock v:ext="edit" aspectratio="f"/>
                  <v:textbox>
                    <w:txbxContent>
                      <w:p>
                        <w:pPr>
                          <w:spacing w:line="240" w:lineRule="exact"/>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ascii="Times New Roman" w:hAnsi="Times New Roman" w:eastAsia="方正仿宋简体" w:cs="Times New Roman"/>
                          </w:rPr>
                          <w:t>5</w:t>
                        </w:r>
                        <w:r>
                          <w:rPr>
                            <w:rFonts w:hint="eastAsia" w:ascii="Times New Roman" w:hAnsi="Times New Roman" w:eastAsia="方正仿宋简体" w:cs="Times New Roman"/>
                          </w:rPr>
                          <w:t>人</w:t>
                        </w:r>
                      </w:p>
                    </w:txbxContent>
                  </v:textbox>
                </v:rect>
                <v:line id="_x0000_s1026" o:spid="_x0000_s1026" o:spt="20" style="position:absolute;left:2808525;top:458807;height:162203;width:0;" filled="f" stroked="t" coordsize="21600,21600" o:gfxdata="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4&#10;t4/x2QAAAAkBAAAPAAAAAAAAAAEAIAAAACIAAABkcnMvZG93bnJldi54bWxQSwECFAAUAAAACACH&#10;TuJA+G5xjuoBAAC2AwAADgAAAAAAAAABACAAAAAoAQAAZHJzL2Uyb0RvYy54bWxQSwUGAAAAAAYA&#10;BgBZAQAAhAUAAAAA&#10;">
                  <v:fill on="f" focussize="0,0"/>
                  <v:stroke color="#000000 [3040]" joinstyle="round"/>
                  <v:imagedata o:title=""/>
                  <o:lock v:ext="edit" aspectratio="f"/>
                </v:line>
                <v:shape id="图片 8" o:spid="_x0000_s1026" o:spt="75" type="#_x0000_t75" style="position:absolute;left:840107;top:626110;height:158103;width:12000;" filled="f" o:preferrelative="t" stroked="f" coordsize="21600,21600" o:gfxdata="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">
                  <v:fill on="f" focussize="0,0"/>
                  <v:stroke on="f"/>
                  <v:imagedata r:id="rId4" o:title=""/>
                  <o:lock v:ext="edit" aspectratio="t"/>
                </v:shape>
                <v:shape id="图片 9" o:spid="_x0000_s1026" o:spt="75" type="#_x0000_t75" style="position:absolute;left:1624314;top:621009;height:158103;width:12000;" filled="f" o:preferrelative="t" stroked="f" coordsize="21600,21600" o:gfxdata="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">
                  <v:fill on="f" focussize="0,0"/>
                  <v:stroke on="f"/>
                  <v:imagedata r:id="rId4" o:title=""/>
                  <o:lock v:ext="edit" aspectratio="t"/>
                </v:shape>
                <v:shape id="图片 10" o:spid="_x0000_s1026" o:spt="75" type="#_x0000_t75" style="position:absolute;left:2411721;top:629310;height:158103;width:12000;" filled="f" o:preferrelative="t" stroked="f" coordsize="21600,21600" o:gfxdata="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">
                  <v:fill on="f" focussize="0,0"/>
                  <v:stroke on="f"/>
                  <v:imagedata r:id="rId4" o:title=""/>
                  <o:lock v:ext="edit" aspectratio="t"/>
                </v:shape>
                <v:shape id="图片 11" o:spid="_x0000_s1026" o:spt="75" type="#_x0000_t75" style="position:absolute;left:3195928;top:622909;height:158103;width:12100;" filled="f" o:preferrelative="t" stroked="f" coordsize="21600,21600" o:gfxdata="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">
                  <v:fill on="f" focussize="0,0"/>
                  <v:stroke on="f"/>
                  <v:imagedata r:id="rId4" o:title=""/>
                  <o:lock v:ext="edit" aspectratio="t"/>
                </v:shape>
                <v:shape id="图片 12" o:spid="_x0000_s1026" o:spt="75" type="#_x0000_t75" style="position:absolute;left:3973835;top:622909;height:158103;width:12000;" filled="f" o:preferrelative="t" stroked="f" coordsize="21600,21600" o:gfxdata="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">
                  <v:fill on="f" focussize="0,0"/>
                  <v:stroke on="f"/>
                  <v:imagedata r:id="rId4" o:title=""/>
                  <o:lock v:ext="edit" aspectratio="t"/>
                </v:shape>
                <v:shape id="图片 13" o:spid="_x0000_s1026" o:spt="75" type="#_x0000_t75" style="position:absolute;left:4751742;top:622909;height:158103;width:12000;" filled="f" o:preferrelative="t" stroked="f" coordsize="21600,21600" o:gfxdata="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">
                  <v:fill on="f" focussize="0,0"/>
                  <v:stroke on="f"/>
                  <v:imagedata r:id="rId4" o:title=""/>
                  <o:lock v:ext="edit" aspectratio="t"/>
                </v:shape>
                <v:line id="_x0000_s1026" o:spid="_x0000_s1026" o:spt="20" style="position:absolute;left:843908;top:620409;height:0;width:3915435;" filled="f" stroked="t" coordsize="21600,21600" o:gfxdata="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i3j/HZAAAACQEAAA8AAAAAAAAAAQAgAAAAIgAAAGRycy9kb3ducmV2LnhtbFBLAQIUABQA&#10;AAAIAIdO4kCBaHXr7wEAALYDAAAOAAAAAAAAAAEAIAAAACgBAABkcnMvZTJvRG9jLnhtbFBLBQYA&#10;AAAABgAGAFkBAACJBQAAAAA=&#10;">
                  <v:fill on="f" focussize="0,0"/>
                  <v:stroke color="#000000 [3040]" joinstyle="round"/>
                  <v:imagedata o:title=""/>
                  <o:lock v:ext="edit" aspectratio="f"/>
                </v:line>
                <v:rect id="_x0000_s1026" o:spid="_x0000_s1026" o:spt="1" style="position:absolute;left:4546640;top:779112;height:1395723;width:438104;v-text-anchor:middle;" fillcolor="#FFFFFF [3201]" filled="t" stroked="t" coordsize="21600,21600" o:gfxdata="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zq0MtkAAAAJAQAADwAAAAAAAAABACAAAAAiAAAAZHJzL2Rvd25y&#10;ZXYueG1sUEsBAhQAFAAAAAgAh07iQHKnrJP9AQAA9gMAAA4AAAAAAAAAAQAgAAAAKAEAAGRycy9l&#10;Mm9Eb2MueG1sUEsFBgAAAAAGAAYAWQEAAJcFAAAAAA==&#10;">
                  <v:fill on="t" focussize="0,0"/>
                  <v:stroke weight="2pt" color="#000000 [3200]" joinstyle="miter"/>
                  <v:imagedata o:title=""/>
                  <o:lock v:ext="edit" aspectratio="f"/>
                  <v:textbo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学习</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8</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3765534;top:775912;height:1395123;width:438204;v-text-anchor:middle;" fillcolor="#FFFFFF [3201]" filled="t" stroked="t" coordsize="21600,21600" o:gfxdata="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M6tDLZAAAACQEAAA8AAAAAAAAAAQAgAAAAIgAAAGRycy9kb3du&#10;cmV2LnhtbFBLAQIUABQAAAAIAIdO4kDZQmqr/gEAAPYDAAAOAAAAAAAAAAEAIAAAACgBAABkcnMv&#10;ZTJvRG9jLnhtbFBLBQYAAAAABgAGAFkBAACYBQAAAAA=&#10;">
                  <v:fill on="t" focussize="0,0"/>
                  <v:stroke weight="2pt" color="#000000 [3200]" joinstyle="miter"/>
                  <v:imagedata o:title=""/>
                  <o:lock v:ext="edit" aspectratio="f"/>
                  <v:textbo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外联</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8</w:t>
                        </w:r>
                      </w:p>
                      <w:p>
                        <w:pPr>
                          <w:pStyle w:val="4"/>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981927;top:779112;height:1395123;width:438204;v-text-anchor:middle;" fillcolor="#FFFFFF [3201]" filled="t" stroked="t" coordsize="21600,21600" o:gfxdata="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zq0MtkAAAAJAQAADwAAAAAAAAABACAAAAAiAAAAZHJzL2Rvd25y&#10;ZXYueG1sUEsBAhQAFAAAAAgAh07iQMkqcpj9AQAA9gMAAA4AAAAAAAAAAQAgAAAAKAEAAGRycy9l&#10;Mm9Eb2MueG1sUEsFBgAAAAAGAAYAWQEAAJcFAAAAAA==&#10;">
                  <v:fill on="t" focussize="0,0"/>
                  <v:stroke weight="2pt" color="#000000 [3200]" joinstyle="miter"/>
                  <v:imagedata o:title=""/>
                  <o:lock v:ext="edit" aspectratio="f"/>
                  <v:textbo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文体</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9</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199020;top:779112;height:1395123;width:438104;v-text-anchor:middle;" fillcolor="#FFFFFF [3201]" filled="t" stroked="t" coordsize="21600,21600" o:gfxdata="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zOrQy2QAAAAkBAAAPAAAAAAAAAAEAIAAAACIAAABkcnMvZG93&#10;bnJldi54bWxQSwECFAAUAAAACACHTuJAOIjIqv8BAAD2AwAADgAAAAAAAAABACAAAAAoAQAAZHJz&#10;L2Uyb0RvYy54bWxQSwUGAAAAAAYABgBZAQAAmQUAAAAA&#10;">
                  <v:fill on="t" focussize="0,0"/>
                  <v:stroke weight="2pt" color="#000000 [3200]" joinstyle="miter"/>
                  <v:imagedata o:title=""/>
                  <o:lock v:ext="edit" aspectratio="f"/>
                  <v:textbo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生活权益</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9</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1410913;top:789312;height:1395123;width:438204;v-text-anchor:middle;" fillcolor="#FFFFFF [3201]" filled="t" stroked="t" coordsize="21600,21600" o:gfxdata="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zq0MtkAAAAJAQAADwAAAAAAAAABACAAAAAiAAAAZHJzL2Rvd25y&#10;ZXYueG1sUEsBAhQAFAAAAAgAh07iQLdxjrH9AQAA9gMAAA4AAAAAAAAAAQAgAAAAKAEAAGRycy9l&#10;Mm9Eb2MueG1sUEsFBgAAAAAGAAYAWQEAAJcFAAAAAA==&#10;">
                  <v:fill on="t" focussize="0,0"/>
                  <v:stroke weight="2pt" color="#000000 [3200]" joinstyle="miter"/>
                  <v:imagedata o:title=""/>
                  <o:lock v:ext="edit" aspectratio="f"/>
                  <v:textbo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宣传</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9</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621606;top:786112;height:1395123;width:438204;v-text-anchor:middle;" fillcolor="#FFFFFF [3201]" filled="t" stroked="t" coordsize="21600,21600" o:gfxdata="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M6tDLZAAAACQEAAA8AAAAAAAAAAQAgAAAAIgAAAGRycy9kb3du&#10;cmV2LnhtbFBLAQIUABQAAAAIAIdO4kD11hPM/gEAAPUDAAAOAAAAAAAAAAEAIAAAACgBAABkcnMv&#10;ZTJvRG9jLnhtbFBLBQYAAAAABgAGAFkBAACYBQAAAAA=&#10;">
                  <v:fill on="t" focussize="0,0"/>
                  <v:stroke weight="2pt" color="#000000 [3200]" joinstyle="miter"/>
                  <v:imagedata o:title=""/>
                  <o:lock v:ext="edit" aspectratio="f"/>
                  <v:textbo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办公室</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10</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w10:wrap type="topAndBottom"/>
              </v:group>
            </w:pict>
          </mc:Fallback>
        </mc:AlternateContent>
      </w:r>
    </w:p>
    <w:p>
      <w:pPr>
        <w:spacing w:line="560"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四、校级组织工作人员名单</w:t>
      </w:r>
    </w:p>
    <w:tbl>
      <w:tblPr>
        <w:tblStyle w:val="7"/>
        <w:tblW w:w="8827" w:type="dxa"/>
        <w:tblInd w:w="-147" w:type="dxa"/>
        <w:tblLayout w:type="fixed"/>
        <w:tblCellMar>
          <w:top w:w="0" w:type="dxa"/>
          <w:left w:w="108" w:type="dxa"/>
          <w:bottom w:w="0" w:type="dxa"/>
          <w:right w:w="108" w:type="dxa"/>
        </w:tblCellMar>
      </w:tblPr>
      <w:tblGrid>
        <w:gridCol w:w="568"/>
        <w:gridCol w:w="939"/>
        <w:gridCol w:w="700"/>
        <w:gridCol w:w="960"/>
        <w:gridCol w:w="700"/>
        <w:gridCol w:w="1840"/>
        <w:gridCol w:w="980"/>
        <w:gridCol w:w="2140"/>
      </w:tblGrid>
      <w:tr>
        <w:tblPrEx>
          <w:tblLayout w:type="fixed"/>
          <w:tblCellMar>
            <w:top w:w="0" w:type="dxa"/>
            <w:left w:w="108" w:type="dxa"/>
            <w:bottom w:w="0" w:type="dxa"/>
            <w:right w:w="108" w:type="dxa"/>
          </w:tblCellMar>
        </w:tblPrEx>
        <w:trPr>
          <w:trHeight w:val="312" w:hRule="atLeast"/>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序</w:t>
            </w:r>
            <w:r>
              <w:rPr>
                <w:rFonts w:ascii="仿宋" w:hAnsi="仿宋" w:eastAsia="仿宋" w:cs="Times New Roman"/>
                <w:color w:val="000000"/>
                <w:kern w:val="0"/>
                <w:szCs w:val="21"/>
              </w:rPr>
              <w:t xml:space="preserve"> </w:t>
            </w:r>
            <w:r>
              <w:rPr>
                <w:rFonts w:ascii="仿宋" w:hAnsi="仿宋" w:eastAsia="仿宋" w:cs="宋体"/>
                <w:color w:val="000000"/>
                <w:kern w:val="0"/>
                <w:szCs w:val="21"/>
              </w:rPr>
              <w:t>号</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姓</w:t>
            </w:r>
            <w:r>
              <w:rPr>
                <w:rFonts w:ascii="仿宋" w:hAnsi="仿宋" w:eastAsia="仿宋" w:cs="Times New Roman"/>
                <w:color w:val="000000"/>
                <w:kern w:val="0"/>
                <w:szCs w:val="21"/>
              </w:rPr>
              <w:t xml:space="preserve"> </w:t>
            </w:r>
            <w:r>
              <w:rPr>
                <w:rFonts w:ascii="仿宋" w:hAnsi="仿宋" w:eastAsia="仿宋" w:cs="宋体"/>
                <w:color w:val="000000"/>
                <w:kern w:val="0"/>
                <w:szCs w:val="21"/>
              </w:rPr>
              <w:t>名</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政治</w:t>
            </w:r>
            <w:r>
              <w:rPr>
                <w:rFonts w:ascii="仿宋" w:hAnsi="仿宋" w:eastAsia="仿宋" w:cs="宋体"/>
                <w:color w:val="000000"/>
                <w:kern w:val="0"/>
                <w:szCs w:val="21"/>
              </w:rPr>
              <w:t>面貌</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院系</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年级</w:t>
            </w:r>
          </w:p>
        </w:tc>
        <w:tc>
          <w:tcPr>
            <w:tcW w:w="1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最近</w:t>
            </w:r>
            <w:r>
              <w:rPr>
                <w:rFonts w:ascii="仿宋" w:hAnsi="仿宋" w:eastAsia="仿宋" w:cs="Times New Roman"/>
                <w:color w:val="000000"/>
                <w:kern w:val="0"/>
                <w:szCs w:val="21"/>
              </w:rPr>
              <w:t>1</w:t>
            </w:r>
            <w:r>
              <w:rPr>
                <w:rFonts w:ascii="仿宋" w:hAnsi="仿宋" w:eastAsia="仿宋" w:cs="宋体"/>
                <w:color w:val="000000"/>
                <w:kern w:val="0"/>
                <w:szCs w:val="21"/>
              </w:rPr>
              <w:t>个学期</w:t>
            </w:r>
            <w:r>
              <w:rPr>
                <w:rFonts w:ascii="仿宋" w:hAnsi="仿宋" w:eastAsia="仿宋" w:cs="Times New Roman"/>
                <w:color w:val="000000"/>
                <w:kern w:val="0"/>
                <w:szCs w:val="21"/>
              </w:rPr>
              <w:t>/</w:t>
            </w:r>
            <w:r>
              <w:rPr>
                <w:rFonts w:ascii="仿宋" w:hAnsi="仿宋" w:eastAsia="仿宋" w:cs="宋体"/>
                <w:color w:val="000000"/>
                <w:kern w:val="0"/>
                <w:szCs w:val="21"/>
              </w:rPr>
              <w:t>最近</w:t>
            </w:r>
            <w:r>
              <w:rPr>
                <w:rFonts w:ascii="仿宋" w:hAnsi="仿宋" w:eastAsia="仿宋" w:cs="Times New Roman"/>
                <w:color w:val="000000"/>
                <w:kern w:val="0"/>
                <w:szCs w:val="21"/>
              </w:rPr>
              <w:t>1</w:t>
            </w:r>
            <w:r>
              <w:rPr>
                <w:rFonts w:ascii="仿宋" w:hAnsi="仿宋" w:eastAsia="仿宋" w:cs="宋体"/>
                <w:color w:val="000000"/>
                <w:kern w:val="0"/>
                <w:szCs w:val="21"/>
              </w:rPr>
              <w:t>学年</w:t>
            </w:r>
            <w:r>
              <w:rPr>
                <w:rFonts w:ascii="仿宋" w:hAnsi="仿宋" w:eastAsia="仿宋" w:cs="Times New Roman"/>
                <w:color w:val="000000"/>
                <w:kern w:val="0"/>
                <w:szCs w:val="21"/>
              </w:rPr>
              <w:t>/</w:t>
            </w:r>
            <w:r>
              <w:rPr>
                <w:rFonts w:ascii="仿宋" w:hAnsi="仿宋" w:eastAsia="仿宋" w:cs="宋体"/>
                <w:color w:val="000000"/>
                <w:kern w:val="0"/>
                <w:szCs w:val="21"/>
              </w:rPr>
              <w:t>入学以来学习成绩综合排名（一年级新生、研究生不需填写）</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是否存在课业不及格情况</w:t>
            </w:r>
          </w:p>
        </w:tc>
        <w:tc>
          <w:tcPr>
            <w:tcW w:w="2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院系、班级学生工作经历</w:t>
            </w:r>
          </w:p>
        </w:tc>
      </w:tr>
      <w:tr>
        <w:tblPrEx>
          <w:tblLayout w:type="fixed"/>
          <w:tblCellMar>
            <w:top w:w="0" w:type="dxa"/>
            <w:left w:w="108" w:type="dxa"/>
            <w:bottom w:w="0" w:type="dxa"/>
            <w:right w:w="108" w:type="dxa"/>
          </w:tblCellMar>
        </w:tblPrEx>
        <w:trPr>
          <w:trHeight w:val="312"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9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9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9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9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2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579"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伍丽颖</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信息与软件工程系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18</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Calibri"/>
                <w:color w:val="000000"/>
                <w:kern w:val="0"/>
                <w:szCs w:val="21"/>
              </w:rPr>
              <w:t>4</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rPr>
              <w:t>校学生会主席</w:t>
            </w:r>
            <w:r>
              <w:rPr>
                <w:rFonts w:hint="eastAsia" w:ascii="仿宋" w:hAnsi="仿宋" w:eastAsia="仿宋" w:cs="宋体"/>
                <w:color w:val="000000"/>
                <w:kern w:val="0"/>
                <w:szCs w:val="21"/>
                <w:lang w:val="en-US" w:eastAsia="zh-CN"/>
              </w:rPr>
              <w:t>团成员</w:t>
            </w:r>
          </w:p>
        </w:tc>
      </w:tr>
      <w:tr>
        <w:tblPrEx>
          <w:tblLayout w:type="fixed"/>
          <w:tblCellMar>
            <w:top w:w="0" w:type="dxa"/>
            <w:left w:w="108" w:type="dxa"/>
            <w:bottom w:w="0" w:type="dxa"/>
            <w:right w:w="108" w:type="dxa"/>
          </w:tblCellMar>
        </w:tblPrEx>
        <w:trPr>
          <w:trHeight w:val="57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江燊</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党员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信息管理系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18</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专业第24名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校学生会主席</w:t>
            </w:r>
            <w:r>
              <w:rPr>
                <w:rFonts w:hint="eastAsia" w:ascii="仿宋" w:hAnsi="仿宋" w:eastAsia="仿宋" w:cs="宋体"/>
                <w:color w:val="000000"/>
                <w:kern w:val="0"/>
                <w:szCs w:val="21"/>
                <w:lang w:val="en-US" w:eastAsia="zh-CN"/>
              </w:rPr>
              <w:t>团成员、信息管理系学生会主席、</w:t>
            </w:r>
            <w:r>
              <w:rPr>
                <w:rFonts w:hint="eastAsia" w:ascii="仿宋" w:hAnsi="仿宋" w:eastAsia="仿宋" w:cs="宋体"/>
                <w:color w:val="000000"/>
                <w:kern w:val="0"/>
                <w:szCs w:val="21"/>
              </w:rPr>
              <w:t xml:space="preserve">信息系统18201班长 </w:t>
            </w:r>
          </w:p>
        </w:tc>
      </w:tr>
      <w:tr>
        <w:tblPrEx>
          <w:tblLayout w:type="fixed"/>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林志豪</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预备党员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信息管理系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18</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专业第30名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校学生会主席</w:t>
            </w:r>
            <w:r>
              <w:rPr>
                <w:rFonts w:hint="eastAsia" w:ascii="仿宋" w:hAnsi="仿宋" w:eastAsia="仿宋" w:cs="宋体"/>
                <w:color w:val="000000"/>
                <w:kern w:val="0"/>
                <w:szCs w:val="21"/>
                <w:lang w:val="en-US" w:eastAsia="zh-CN"/>
              </w:rPr>
              <w:t>团成员</w:t>
            </w:r>
            <w:r>
              <w:rPr>
                <w:rFonts w:hint="eastAsia" w:ascii="仿宋" w:hAnsi="仿宋" w:eastAsia="仿宋" w:cs="宋体"/>
                <w:color w:val="000000"/>
                <w:kern w:val="0"/>
                <w:szCs w:val="21"/>
              </w:rPr>
              <w:t>、</w:t>
            </w:r>
            <w:r>
              <w:rPr>
                <w:rFonts w:hint="eastAsia" w:ascii="仿宋" w:hAnsi="仿宋" w:eastAsia="仿宋" w:cs="宋体"/>
                <w:color w:val="000000"/>
                <w:kern w:val="0"/>
                <w:szCs w:val="21"/>
                <w:lang w:val="en-US" w:eastAsia="zh-CN"/>
              </w:rPr>
              <w:t>校团委</w:t>
            </w:r>
            <w:r>
              <w:rPr>
                <w:rFonts w:hint="eastAsia" w:ascii="仿宋" w:hAnsi="仿宋" w:eastAsia="仿宋" w:cs="宋体"/>
                <w:color w:val="000000"/>
                <w:kern w:val="0"/>
                <w:szCs w:val="21"/>
              </w:rPr>
              <w:t>社团管理部部长、社</w:t>
            </w:r>
            <w:r>
              <w:rPr>
                <w:rFonts w:hint="eastAsia" w:ascii="仿宋" w:hAnsi="仿宋" w:eastAsia="仿宋" w:cs="宋体"/>
                <w:color w:val="000000"/>
                <w:kern w:val="0"/>
                <w:szCs w:val="21"/>
                <w:lang w:val="en-US" w:eastAsia="zh-CN"/>
              </w:rPr>
              <w:t>团</w:t>
            </w:r>
            <w:r>
              <w:rPr>
                <w:rFonts w:hint="eastAsia" w:ascii="仿宋" w:hAnsi="仿宋" w:eastAsia="仿宋" w:cs="宋体"/>
                <w:color w:val="000000"/>
                <w:kern w:val="0"/>
                <w:szCs w:val="21"/>
              </w:rPr>
              <w:t>联合会主席、信息系统18201团支书</w:t>
            </w:r>
          </w:p>
        </w:tc>
      </w:tr>
      <w:tr>
        <w:tblPrEx>
          <w:tblLayout w:type="fixed"/>
          <w:tblCellMar>
            <w:top w:w="0" w:type="dxa"/>
            <w:left w:w="108" w:type="dxa"/>
            <w:bottom w:w="0" w:type="dxa"/>
            <w:right w:w="108" w:type="dxa"/>
          </w:tblCellMar>
        </w:tblPrEx>
        <w:trPr>
          <w:trHeight w:val="1152"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辜煜皓</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信息管理系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18</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Calibri"/>
                <w:color w:val="000000"/>
                <w:kern w:val="0"/>
                <w:szCs w:val="21"/>
              </w:rPr>
              <w:t>17</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校学生会主席</w:t>
            </w:r>
            <w:r>
              <w:rPr>
                <w:rFonts w:hint="eastAsia" w:ascii="仿宋" w:hAnsi="仿宋" w:eastAsia="仿宋" w:cs="宋体"/>
                <w:color w:val="000000"/>
                <w:kern w:val="0"/>
                <w:szCs w:val="21"/>
                <w:lang w:val="en-US" w:eastAsia="zh-CN"/>
              </w:rPr>
              <w:t>团成员</w:t>
            </w:r>
          </w:p>
        </w:tc>
      </w:tr>
      <w:tr>
        <w:tblPrEx>
          <w:tblLayout w:type="fixed"/>
          <w:tblCellMar>
            <w:top w:w="0" w:type="dxa"/>
            <w:left w:w="108" w:type="dxa"/>
            <w:bottom w:w="0" w:type="dxa"/>
            <w:right w:w="108" w:type="dxa"/>
          </w:tblCellMar>
        </w:tblPrEx>
        <w:trPr>
          <w:trHeight w:val="576"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王星洋</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信息与软件工程系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18</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Calibri"/>
                <w:color w:val="000000"/>
                <w:kern w:val="0"/>
                <w:szCs w:val="21"/>
              </w:rPr>
              <w:t>80</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校学生会主席</w:t>
            </w:r>
            <w:r>
              <w:rPr>
                <w:rFonts w:hint="eastAsia" w:ascii="仿宋" w:hAnsi="仿宋" w:eastAsia="仿宋" w:cs="宋体"/>
                <w:color w:val="000000"/>
                <w:kern w:val="0"/>
                <w:szCs w:val="21"/>
                <w:lang w:val="en-US" w:eastAsia="zh-CN"/>
              </w:rPr>
              <w:t>团成员</w:t>
            </w:r>
          </w:p>
        </w:tc>
      </w:tr>
      <w:tr>
        <w:tblPrEx>
          <w:tblLayout w:type="fixed"/>
          <w:tblCellMar>
            <w:top w:w="0" w:type="dxa"/>
            <w:left w:w="108" w:type="dxa"/>
            <w:bottom w:w="0" w:type="dxa"/>
            <w:right w:w="108" w:type="dxa"/>
          </w:tblCellMar>
        </w:tblPrEx>
        <w:trPr>
          <w:trHeight w:val="47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冯佰川</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信息与软件工程系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Calibri"/>
                <w:color w:val="000000"/>
                <w:kern w:val="0"/>
                <w:szCs w:val="21"/>
              </w:rPr>
              <w:t>90</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校学生会办公室主任</w:t>
            </w:r>
          </w:p>
        </w:tc>
      </w:tr>
      <w:tr>
        <w:tblPrEx>
          <w:tblLayout w:type="fixed"/>
          <w:tblCellMar>
            <w:top w:w="0" w:type="dxa"/>
            <w:left w:w="108" w:type="dxa"/>
            <w:bottom w:w="0" w:type="dxa"/>
            <w:right w:w="108" w:type="dxa"/>
          </w:tblCellMar>
        </w:tblPrEx>
        <w:trPr>
          <w:trHeight w:val="519"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陈星宇</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信息与软件工程系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Calibri"/>
                <w:color w:val="000000"/>
                <w:kern w:val="0"/>
                <w:szCs w:val="21"/>
              </w:rPr>
              <w:t>95</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校学生会办公室副主任</w:t>
            </w:r>
          </w:p>
        </w:tc>
      </w:tr>
      <w:tr>
        <w:tblPrEx>
          <w:tblLayout w:type="fixed"/>
          <w:tblCellMar>
            <w:top w:w="0" w:type="dxa"/>
            <w:left w:w="108" w:type="dxa"/>
            <w:bottom w:w="0" w:type="dxa"/>
            <w:right w:w="108" w:type="dxa"/>
          </w:tblCellMar>
        </w:tblPrEx>
        <w:trPr>
          <w:trHeight w:val="864"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罗美婷</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信息管理系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Calibri"/>
                <w:color w:val="000000"/>
                <w:kern w:val="0"/>
                <w:szCs w:val="21"/>
              </w:rPr>
              <w:t>30</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校学生会办公室副主任</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rPr>
              <w:t>物流管理</w:t>
            </w:r>
            <w:r>
              <w:rPr>
                <w:rFonts w:ascii="仿宋" w:hAnsi="仿宋" w:eastAsia="仿宋" w:cs="Times New Roman"/>
                <w:color w:val="000000"/>
                <w:kern w:val="0"/>
                <w:szCs w:val="21"/>
              </w:rPr>
              <w:t>19201</w:t>
            </w:r>
            <w:r>
              <w:rPr>
                <w:rFonts w:hint="eastAsia" w:ascii="仿宋" w:hAnsi="仿宋" w:eastAsia="仿宋" w:cs="宋体"/>
                <w:color w:val="000000"/>
                <w:kern w:val="0"/>
                <w:szCs w:val="21"/>
              </w:rPr>
              <w:t>团支书</w:t>
            </w:r>
          </w:p>
        </w:tc>
      </w:tr>
      <w:tr>
        <w:tblPrEx>
          <w:tblLayout w:type="fixed"/>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徐健</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数字艺术系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校学生会办公室干事</w:t>
            </w:r>
          </w:p>
        </w:tc>
      </w:tr>
      <w:tr>
        <w:tblPrEx>
          <w:tblLayout w:type="fixed"/>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谢正杰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计算机科学与工程系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校学生会办公室干事</w:t>
            </w:r>
          </w:p>
        </w:tc>
      </w:tr>
      <w:tr>
        <w:tblPrEx>
          <w:tblLayout w:type="fixed"/>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11</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雷博程</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信息管理系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20</w:t>
            </w:r>
            <w:r>
              <w:rPr>
                <w:rFonts w:hint="eastAsia" w:ascii="仿宋" w:hAnsi="仿宋" w:eastAsia="仿宋" w:cs="Calibri"/>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校学生会办公室干事</w:t>
            </w:r>
          </w:p>
        </w:tc>
      </w:tr>
      <w:tr>
        <w:tblPrEx>
          <w:tblLayout w:type="fixed"/>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黄渊</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信息管理系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校学生会办公室干事、商务20201生活委员</w:t>
            </w:r>
          </w:p>
        </w:tc>
      </w:tr>
      <w:tr>
        <w:tblPrEx>
          <w:tblLayout w:type="fixed"/>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13</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王慧敏</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商务管理系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20级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校学生会办公室干事</w:t>
            </w:r>
          </w:p>
        </w:tc>
      </w:tr>
      <w:tr>
        <w:tblPrEx>
          <w:tblLayout w:type="fixed"/>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14</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王艳玲</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数字艺术系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校学生会办公室干事</w:t>
            </w:r>
          </w:p>
        </w:tc>
      </w:tr>
      <w:tr>
        <w:tblPrEx>
          <w:tblLayout w:type="fixed"/>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白一岑</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信息与软件工程系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20级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校学生会办公室干事</w:t>
            </w:r>
          </w:p>
        </w:tc>
      </w:tr>
      <w:tr>
        <w:tblPrEx>
          <w:tblLayout w:type="fixed"/>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16</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张莹</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数字与艺术系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Calibri"/>
                <w:color w:val="000000"/>
                <w:kern w:val="0"/>
                <w:szCs w:val="21"/>
              </w:rPr>
              <w:t>87</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校学生会学习部部长</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17</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向樱子</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应用外语系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Calibri"/>
                <w:color w:val="000000"/>
                <w:kern w:val="0"/>
                <w:szCs w:val="21"/>
              </w:rPr>
              <w:t>95</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校学生会学习部部长</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王琴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应用外语系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校学生会学习部干事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19</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胡焜源</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信息与软件工程系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校学生会学习部干事</w:t>
            </w:r>
          </w:p>
        </w:tc>
      </w:tr>
      <w:tr>
        <w:tblPrEx>
          <w:tblLayout w:type="fixed"/>
          <w:tblCellMar>
            <w:top w:w="0" w:type="dxa"/>
            <w:left w:w="108" w:type="dxa"/>
            <w:bottom w:w="0" w:type="dxa"/>
            <w:right w:w="108" w:type="dxa"/>
          </w:tblCellMar>
        </w:tblPrEx>
        <w:trPr>
          <w:trHeight w:val="48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李森</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计算机科学与工程系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校学生会学习部干事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21</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李义钰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数字艺术系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校学生会学习部干事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蒋凌峰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信息与软件工程系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校学生会学习部干事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23</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陈兆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计算机科学与工程系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校学生会学习部干事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24</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李鑫</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信息管理系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Calibri"/>
                <w:color w:val="000000"/>
                <w:kern w:val="0"/>
                <w:szCs w:val="21"/>
              </w:rPr>
              <w:t>107</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校学生会文体部部长</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25</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罗鑫</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信息与软件工程系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Calibri"/>
                <w:color w:val="000000"/>
                <w:kern w:val="0"/>
                <w:szCs w:val="21"/>
              </w:rPr>
              <w:t>86</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校学生会文体部部长</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26</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宋宇琦</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信息管理系</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19级</w:t>
            </w:r>
          </w:p>
        </w:tc>
        <w:tc>
          <w:tcPr>
            <w:tcW w:w="1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专业第70名</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校学生会文体部部长</w:t>
            </w:r>
          </w:p>
        </w:tc>
      </w:tr>
      <w:tr>
        <w:tblPrEx>
          <w:tblLayout w:type="fixed"/>
          <w:tblCellMar>
            <w:top w:w="0" w:type="dxa"/>
            <w:left w:w="108" w:type="dxa"/>
            <w:bottom w:w="0" w:type="dxa"/>
            <w:right w:w="108" w:type="dxa"/>
          </w:tblCellMar>
        </w:tblPrEx>
        <w:trPr>
          <w:trHeight w:val="576"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27</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刘斯文</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应用外语系</w:t>
            </w:r>
            <w:r>
              <w:rPr>
                <w:rFonts w:ascii="仿宋" w:hAnsi="仿宋" w:eastAsia="仿宋" w:cs="Calibri"/>
                <w:color w:val="000000"/>
                <w:kern w:val="0"/>
                <w:szCs w:val="21"/>
              </w:rPr>
              <w:t xml:space="preserve">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校学生会文体部干事</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rPr>
              <w:t>班级生活文体委员</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28</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凃程译</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信息与软件工程系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校学生会文体部干事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29</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刘智杰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计算机工程系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校学生会文体部干事</w:t>
            </w:r>
          </w:p>
        </w:tc>
      </w:tr>
      <w:tr>
        <w:tblPrEx>
          <w:tblLayout w:type="fixed"/>
          <w:tblCellMar>
            <w:top w:w="0" w:type="dxa"/>
            <w:left w:w="108" w:type="dxa"/>
            <w:bottom w:w="0" w:type="dxa"/>
            <w:right w:w="108" w:type="dxa"/>
          </w:tblCellMar>
        </w:tblPrEx>
        <w:trPr>
          <w:trHeight w:val="576"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93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曾沁霖</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计算机科学与工程系</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20级</w:t>
            </w:r>
          </w:p>
        </w:tc>
        <w:tc>
          <w:tcPr>
            <w:tcW w:w="1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校学生会文体部干事</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rPr>
              <w:t>网络技术20104文体委员</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31</w:t>
            </w:r>
          </w:p>
        </w:tc>
        <w:tc>
          <w:tcPr>
            <w:tcW w:w="93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张星悦</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数字艺术系</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20级</w:t>
            </w:r>
          </w:p>
        </w:tc>
        <w:tc>
          <w:tcPr>
            <w:tcW w:w="1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校学生会文体部干事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w:t>
            </w:r>
          </w:p>
        </w:tc>
        <w:tc>
          <w:tcPr>
            <w:tcW w:w="93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彭虹凯</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计算机科学与工程系</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20级</w:t>
            </w:r>
          </w:p>
        </w:tc>
        <w:tc>
          <w:tcPr>
            <w:tcW w:w="1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校学生会文体部干事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33</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杨洋</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应用外语系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Calibri"/>
                <w:color w:val="000000"/>
                <w:kern w:val="0"/>
                <w:szCs w:val="21"/>
              </w:rPr>
              <w:t>19</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校学生会外联部部长</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34</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石博</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商务管理系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Calibri"/>
                <w:color w:val="000000"/>
                <w:kern w:val="0"/>
                <w:szCs w:val="21"/>
              </w:rPr>
              <w:t>54</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校学生会外联部部长</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35</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陈苗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应用外语系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Calibri"/>
                <w:color w:val="000000"/>
                <w:kern w:val="0"/>
                <w:szCs w:val="21"/>
              </w:rPr>
              <w:t>32</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校学生会外联部部长</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36</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孙婧涵</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应用外语系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校学生会外联部干事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37</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何川洪</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应用外语系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校学生会外联部干事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38</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陈郁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应用外语系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校学生会外联部干事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39</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张凯</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信息与软件工程系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校学生会外联部干事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40</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魏泽渲</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商务管理系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校学生会外联部干事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41</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刘雨萌</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应用外语系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Calibri"/>
                <w:color w:val="000000"/>
                <w:kern w:val="0"/>
                <w:szCs w:val="21"/>
              </w:rPr>
              <w:t>97</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校学生会生活权益部部长</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42</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孙一鸣</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计算机科学与工程系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Times New Roman"/>
                <w:color w:val="000000"/>
                <w:kern w:val="0"/>
                <w:szCs w:val="21"/>
              </w:rPr>
              <w:t>54</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校学生会生活权益部部长</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43</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王砚可</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计算机科学与工程系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Calibri"/>
                <w:color w:val="000000"/>
                <w:kern w:val="0"/>
                <w:szCs w:val="21"/>
              </w:rPr>
              <w:t>66</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校学生会生活权益部部长</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44</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张桂林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计算机科学与工程系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校学生会生活权益部干事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45</w:t>
            </w:r>
          </w:p>
        </w:tc>
        <w:tc>
          <w:tcPr>
            <w:tcW w:w="93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邹旭</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信息管理系</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20级</w:t>
            </w:r>
          </w:p>
        </w:tc>
        <w:tc>
          <w:tcPr>
            <w:tcW w:w="1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校学生会生活权益部干事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46</w:t>
            </w:r>
          </w:p>
        </w:tc>
        <w:tc>
          <w:tcPr>
            <w:tcW w:w="93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陈红冰</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商务管理系</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20级</w:t>
            </w:r>
          </w:p>
        </w:tc>
        <w:tc>
          <w:tcPr>
            <w:tcW w:w="1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kern w:val="0"/>
                <w:szCs w:val="21"/>
              </w:rPr>
              <w:t>否</w:t>
            </w:r>
          </w:p>
        </w:tc>
        <w:tc>
          <w:tcPr>
            <w:tcW w:w="21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校学生会生活权益部干事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47</w:t>
            </w:r>
          </w:p>
        </w:tc>
        <w:tc>
          <w:tcPr>
            <w:tcW w:w="93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张志杰</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信息管理系</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20级</w:t>
            </w:r>
          </w:p>
        </w:tc>
        <w:tc>
          <w:tcPr>
            <w:tcW w:w="1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校学生会生活权益部干事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c>
          <w:tcPr>
            <w:tcW w:w="93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贾学平</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商务管理系</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20级</w:t>
            </w:r>
          </w:p>
        </w:tc>
        <w:tc>
          <w:tcPr>
            <w:tcW w:w="1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校学生会生活权益部干事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49</w:t>
            </w:r>
          </w:p>
        </w:tc>
        <w:tc>
          <w:tcPr>
            <w:tcW w:w="939"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kern w:val="0"/>
                <w:szCs w:val="21"/>
              </w:rPr>
              <w:t>萧茁颖</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kern w:val="0"/>
                <w:szCs w:val="21"/>
              </w:rPr>
              <w:t>数字艺术系</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20级</w:t>
            </w:r>
          </w:p>
        </w:tc>
        <w:tc>
          <w:tcPr>
            <w:tcW w:w="18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kern w:val="0"/>
                <w:szCs w:val="21"/>
              </w:rPr>
              <w:t>否</w:t>
            </w:r>
          </w:p>
        </w:tc>
        <w:tc>
          <w:tcPr>
            <w:tcW w:w="2140" w:type="dxa"/>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kern w:val="0"/>
                <w:szCs w:val="21"/>
              </w:rPr>
              <w:t>校学生会生活权益部干事</w:t>
            </w:r>
          </w:p>
        </w:tc>
      </w:tr>
      <w:tr>
        <w:tblPrEx>
          <w:tblLayout w:type="fixed"/>
          <w:tblCellMar>
            <w:top w:w="0" w:type="dxa"/>
            <w:left w:w="108" w:type="dxa"/>
            <w:bottom w:w="0" w:type="dxa"/>
            <w:right w:w="108" w:type="dxa"/>
          </w:tblCellMar>
        </w:tblPrEx>
        <w:trPr>
          <w:trHeight w:val="864"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50</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陈双杰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数字艺术系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Times New Roman"/>
                <w:color w:val="000000"/>
                <w:kern w:val="0"/>
                <w:szCs w:val="21"/>
              </w:rPr>
              <w:t>70</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校学生会宣传部部长</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rPr>
              <w:t>数字媒体技术</w:t>
            </w:r>
            <w:r>
              <w:rPr>
                <w:rFonts w:ascii="仿宋" w:hAnsi="仿宋" w:eastAsia="仿宋" w:cs="Times New Roman"/>
                <w:color w:val="000000"/>
                <w:kern w:val="0"/>
                <w:szCs w:val="21"/>
              </w:rPr>
              <w:t>19202</w:t>
            </w:r>
            <w:r>
              <w:rPr>
                <w:rFonts w:hint="eastAsia" w:ascii="仿宋" w:hAnsi="仿宋" w:eastAsia="仿宋" w:cs="宋体"/>
                <w:color w:val="000000"/>
                <w:kern w:val="0"/>
                <w:szCs w:val="21"/>
              </w:rPr>
              <w:t>文体委员</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51</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赵欢</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信息管理系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Times New Roman"/>
                <w:color w:val="000000"/>
                <w:kern w:val="0"/>
                <w:szCs w:val="21"/>
              </w:rPr>
              <w:t>50</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校学生会宣传部部长</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52</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肖健波</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数字艺术系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专业第</w:t>
            </w:r>
            <w:r>
              <w:rPr>
                <w:rFonts w:ascii="仿宋" w:hAnsi="仿宋" w:eastAsia="仿宋" w:cs="Times New Roman"/>
                <w:color w:val="000000"/>
                <w:kern w:val="0"/>
                <w:szCs w:val="21"/>
              </w:rPr>
              <w:t>75</w:t>
            </w:r>
            <w:r>
              <w:rPr>
                <w:rFonts w:hint="eastAsia" w:ascii="仿宋" w:hAnsi="仿宋" w:eastAsia="仿宋" w:cs="宋体"/>
                <w:color w:val="000000"/>
                <w:kern w:val="0"/>
                <w:szCs w:val="21"/>
              </w:rPr>
              <w:t>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校学生会宣传部部长</w:t>
            </w:r>
          </w:p>
        </w:tc>
      </w:tr>
      <w:tr>
        <w:tblPrEx>
          <w:tblLayout w:type="fixed"/>
          <w:tblCellMar>
            <w:top w:w="0" w:type="dxa"/>
            <w:left w:w="108" w:type="dxa"/>
            <w:bottom w:w="0" w:type="dxa"/>
            <w:right w:w="108" w:type="dxa"/>
          </w:tblCellMar>
        </w:tblPrEx>
        <w:trPr>
          <w:trHeight w:val="576"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53</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曲家慧</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数字艺术系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校学生会宣传部干事</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rPr>
              <w:t>数字媒体技术</w:t>
            </w:r>
            <w:r>
              <w:rPr>
                <w:rFonts w:ascii="仿宋" w:hAnsi="仿宋" w:eastAsia="仿宋" w:cs="Times New Roman"/>
                <w:color w:val="000000"/>
                <w:kern w:val="0"/>
                <w:szCs w:val="21"/>
              </w:rPr>
              <w:t>20203</w:t>
            </w:r>
            <w:r>
              <w:rPr>
                <w:rFonts w:hint="eastAsia" w:ascii="仿宋" w:hAnsi="仿宋" w:eastAsia="仿宋" w:cs="宋体"/>
                <w:color w:val="000000"/>
                <w:kern w:val="0"/>
                <w:szCs w:val="21"/>
              </w:rPr>
              <w:t>副班长</w:t>
            </w:r>
          </w:p>
        </w:tc>
      </w:tr>
      <w:tr>
        <w:tblPrEx>
          <w:tblLayout w:type="fixed"/>
          <w:tblCellMar>
            <w:top w:w="0" w:type="dxa"/>
            <w:left w:w="108" w:type="dxa"/>
            <w:bottom w:w="0" w:type="dxa"/>
            <w:right w:w="108" w:type="dxa"/>
          </w:tblCellMar>
        </w:tblPrEx>
        <w:trPr>
          <w:trHeight w:val="576"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54</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侯相宇</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数字艺术系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校学生会宣传部干事</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rPr>
              <w:t>动画</w:t>
            </w:r>
            <w:r>
              <w:rPr>
                <w:rFonts w:ascii="仿宋" w:hAnsi="仿宋" w:eastAsia="仿宋" w:cs="Times New Roman"/>
                <w:color w:val="000000"/>
                <w:kern w:val="0"/>
                <w:szCs w:val="21"/>
              </w:rPr>
              <w:t>20201</w:t>
            </w:r>
            <w:r>
              <w:rPr>
                <w:rFonts w:hint="eastAsia" w:ascii="仿宋" w:hAnsi="仿宋" w:eastAsia="仿宋" w:cs="宋体"/>
                <w:color w:val="000000"/>
                <w:kern w:val="0"/>
                <w:szCs w:val="21"/>
              </w:rPr>
              <w:t>组织委员</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55</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王浩然</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计算机科学与工程系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校学生会宣传部干事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56</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钟媛</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计算机科学与工程系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级</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校学生会宣传部干事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57</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谭露</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bookmarkStart w:id="8" w:name="_GoBack"/>
            <w:bookmarkEnd w:id="8"/>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商务管理系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20级</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校学生会宣传部干事</w:t>
            </w:r>
          </w:p>
        </w:tc>
      </w:tr>
      <w:tr>
        <w:tblPrEx>
          <w:tblLayout w:type="fixed"/>
          <w:tblCellMar>
            <w:top w:w="0" w:type="dxa"/>
            <w:left w:w="108" w:type="dxa"/>
            <w:bottom w:w="0" w:type="dxa"/>
            <w:right w:w="108" w:type="dxa"/>
          </w:tblCellMar>
        </w:tblPrEx>
        <w:trPr>
          <w:trHeight w:val="50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58</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黄艺</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共青团员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信息管理系</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20级</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否</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校学生会宣传部干事</w:t>
            </w:r>
          </w:p>
        </w:tc>
      </w:tr>
    </w:tbl>
    <w:p>
      <w:pPr>
        <w:spacing w:line="560" w:lineRule="exact"/>
        <w:ind w:firstLine="640" w:firstLineChars="200"/>
        <w:jc w:val="left"/>
        <w:rPr>
          <w:rFonts w:ascii="Times New Roman" w:hAnsi="Times New Roman" w:eastAsia="黑体" w:cs="Times New Roman"/>
          <w:sz w:val="32"/>
          <w:szCs w:val="32"/>
        </w:rPr>
      </w:pPr>
    </w:p>
    <w:p>
      <w:pPr>
        <w:spacing w:line="560"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五、校级组织主席团成员候选人产生办法及选举办法</w:t>
      </w:r>
    </w:p>
    <w:p>
      <w:pPr>
        <w:spacing w:line="360" w:lineRule="auto"/>
        <w:ind w:firstLine="640" w:firstLineChars="200"/>
        <w:rPr>
          <w:rFonts w:ascii="仿宋" w:hAnsi="仿宋" w:eastAsia="仿宋"/>
          <w:color w:val="333333"/>
          <w:sz w:val="32"/>
          <w:szCs w:val="32"/>
        </w:rPr>
      </w:pPr>
      <w:r>
        <w:rPr>
          <w:rFonts w:hint="eastAsia" w:ascii="仿宋" w:hAnsi="仿宋" w:eastAsia="仿宋"/>
          <w:color w:val="333333"/>
          <w:sz w:val="32"/>
          <w:szCs w:val="32"/>
        </w:rPr>
        <w:t>依</w:t>
      </w:r>
      <w:r>
        <w:rPr>
          <w:rFonts w:ascii="仿宋" w:hAnsi="仿宋" w:eastAsia="仿宋"/>
          <w:color w:val="333333"/>
          <w:sz w:val="32"/>
          <w:szCs w:val="32"/>
        </w:rPr>
        <w:t>据</w:t>
      </w:r>
      <w:r>
        <w:rPr>
          <w:rFonts w:hint="eastAsia" w:ascii="仿宋" w:hAnsi="仿宋" w:eastAsia="仿宋"/>
          <w:color w:val="333333"/>
          <w:sz w:val="32"/>
          <w:szCs w:val="32"/>
        </w:rPr>
        <w:t>《中华全国</w:t>
      </w:r>
      <w:r>
        <w:rPr>
          <w:rFonts w:ascii="仿宋" w:hAnsi="仿宋" w:eastAsia="仿宋"/>
          <w:color w:val="333333"/>
          <w:sz w:val="32"/>
          <w:szCs w:val="32"/>
        </w:rPr>
        <w:t>学</w:t>
      </w:r>
      <w:r>
        <w:rPr>
          <w:rFonts w:hint="eastAsia" w:ascii="仿宋" w:hAnsi="仿宋" w:eastAsia="仿宋"/>
          <w:color w:val="333333"/>
          <w:sz w:val="32"/>
          <w:szCs w:val="32"/>
        </w:rPr>
        <w:t>生</w:t>
      </w:r>
      <w:r>
        <w:rPr>
          <w:rFonts w:ascii="仿宋" w:hAnsi="仿宋" w:eastAsia="仿宋"/>
          <w:color w:val="333333"/>
          <w:sz w:val="32"/>
          <w:szCs w:val="32"/>
        </w:rPr>
        <w:t>联</w:t>
      </w:r>
      <w:r>
        <w:rPr>
          <w:rFonts w:hint="eastAsia" w:ascii="仿宋" w:hAnsi="仿宋" w:eastAsia="仿宋"/>
          <w:color w:val="333333"/>
          <w:sz w:val="32"/>
          <w:szCs w:val="32"/>
        </w:rPr>
        <w:t>合会</w:t>
      </w:r>
      <w:r>
        <w:rPr>
          <w:rFonts w:ascii="仿宋" w:hAnsi="仿宋" w:eastAsia="仿宋"/>
          <w:color w:val="333333"/>
          <w:sz w:val="32"/>
          <w:szCs w:val="32"/>
        </w:rPr>
        <w:t>章程</w:t>
      </w:r>
      <w:r>
        <w:rPr>
          <w:rFonts w:hint="eastAsia" w:ascii="仿宋" w:hAnsi="仿宋" w:eastAsia="仿宋"/>
          <w:color w:val="333333"/>
          <w:sz w:val="32"/>
          <w:szCs w:val="32"/>
        </w:rPr>
        <w:t>》、《四川省学生联合会章程》和《成都东软学院学生会章程》，特制定本办法。本次大会将在大会主席团的领导下，选举产生成都东软学院第十六届学生会主席团成员和成都东软学院第二届常务代表委员会委员。</w:t>
      </w:r>
    </w:p>
    <w:p>
      <w:pPr>
        <w:numPr>
          <w:ilvl w:val="0"/>
          <w:numId w:val="2"/>
        </w:numPr>
        <w:rPr>
          <w:rStyle w:val="6"/>
          <w:rFonts w:ascii="黑体" w:hAnsi="黑体" w:eastAsia="黑体"/>
          <w:sz w:val="32"/>
          <w:szCs w:val="32"/>
        </w:rPr>
      </w:pPr>
      <w:r>
        <w:rPr>
          <w:rStyle w:val="6"/>
          <w:rFonts w:hint="eastAsia" w:ascii="黑体" w:hAnsi="黑体" w:eastAsia="黑体"/>
          <w:sz w:val="32"/>
          <w:szCs w:val="32"/>
        </w:rPr>
        <w:t>常务代表委员会委员</w:t>
      </w:r>
    </w:p>
    <w:p>
      <w:pPr>
        <w:tabs>
          <w:tab w:val="left" w:pos="312"/>
        </w:tabs>
        <w:spacing w:line="360" w:lineRule="auto"/>
        <w:ind w:left="320" w:hanging="320" w:hangingChars="100"/>
        <w:rPr>
          <w:rFonts w:ascii="仿宋" w:hAnsi="仿宋" w:eastAsia="仿宋"/>
          <w:color w:val="333333"/>
          <w:sz w:val="32"/>
          <w:szCs w:val="32"/>
        </w:rPr>
      </w:pPr>
      <w:r>
        <w:rPr>
          <w:rFonts w:ascii="仿宋" w:hAnsi="仿宋" w:eastAsia="仿宋"/>
          <w:color w:val="333333"/>
          <w:sz w:val="32"/>
          <w:szCs w:val="32"/>
        </w:rPr>
        <w:t>1.</w:t>
      </w:r>
      <w:r>
        <w:rPr>
          <w:rFonts w:hint="eastAsia" w:ascii="仿宋" w:hAnsi="仿宋" w:eastAsia="仿宋"/>
          <w:color w:val="333333"/>
          <w:sz w:val="32"/>
          <w:szCs w:val="32"/>
        </w:rPr>
        <w:t xml:space="preserve">成都东软学院第二届常务代表委员会委员候选人由成都东软学院各学生 </w:t>
      </w:r>
      <w:r>
        <w:rPr>
          <w:rFonts w:ascii="仿宋" w:hAnsi="仿宋" w:eastAsia="仿宋"/>
          <w:color w:val="333333"/>
          <w:sz w:val="32"/>
          <w:szCs w:val="32"/>
        </w:rPr>
        <w:t xml:space="preserve"> </w:t>
      </w:r>
      <w:r>
        <w:rPr>
          <w:rFonts w:hint="eastAsia" w:ascii="仿宋" w:hAnsi="仿宋" w:eastAsia="仿宋"/>
          <w:color w:val="333333"/>
          <w:sz w:val="32"/>
          <w:szCs w:val="32"/>
        </w:rPr>
        <w:t>组织推荐，校学生会主席团审核，并报请校团委同意，确定80名常务代表委员会委员候选人。经各位正式代表充分酝酿，由常务代表委员会全体会议投票表决，选举产生成都东软学院第二届常务代表委员会委员。</w:t>
      </w:r>
    </w:p>
    <w:p>
      <w:pPr>
        <w:tabs>
          <w:tab w:val="left" w:pos="312"/>
        </w:tabs>
        <w:spacing w:line="360" w:lineRule="auto"/>
        <w:ind w:left="320" w:hanging="320" w:hangingChars="100"/>
        <w:rPr>
          <w:rFonts w:ascii="仿宋" w:hAnsi="仿宋" w:eastAsia="仿宋"/>
          <w:color w:val="333333"/>
          <w:sz w:val="32"/>
          <w:szCs w:val="32"/>
        </w:rPr>
      </w:pPr>
      <w:r>
        <w:rPr>
          <w:rFonts w:hint="eastAsia" w:ascii="仿宋" w:hAnsi="仿宋" w:eastAsia="仿宋"/>
          <w:color w:val="333333"/>
          <w:sz w:val="32"/>
          <w:szCs w:val="32"/>
        </w:rPr>
        <w:t>2</w:t>
      </w:r>
      <w:r>
        <w:rPr>
          <w:rFonts w:ascii="仿宋" w:hAnsi="仿宋" w:eastAsia="仿宋"/>
          <w:color w:val="333333"/>
          <w:sz w:val="32"/>
          <w:szCs w:val="32"/>
        </w:rPr>
        <w:t>.</w:t>
      </w:r>
      <w:r>
        <w:rPr>
          <w:rFonts w:hint="eastAsia" w:ascii="仿宋" w:hAnsi="仿宋" w:eastAsia="仿宋"/>
          <w:color w:val="333333"/>
          <w:sz w:val="32"/>
          <w:szCs w:val="32"/>
        </w:rPr>
        <w:t>成都东软学院常务代表委员会委员的选举实行差额选举，差额25％。</w:t>
      </w:r>
    </w:p>
    <w:p>
      <w:pPr>
        <w:numPr>
          <w:ilvl w:val="0"/>
          <w:numId w:val="2"/>
        </w:numPr>
        <w:rPr>
          <w:rStyle w:val="6"/>
          <w:rFonts w:ascii="黑体" w:hAnsi="黑体" w:eastAsia="黑体"/>
          <w:sz w:val="32"/>
          <w:szCs w:val="32"/>
        </w:rPr>
      </w:pPr>
      <w:r>
        <w:rPr>
          <w:rStyle w:val="6"/>
          <w:rFonts w:hint="eastAsia" w:ascii="黑体" w:hAnsi="黑体" w:eastAsia="黑体"/>
          <w:sz w:val="32"/>
          <w:szCs w:val="32"/>
        </w:rPr>
        <w:t>学生会主席团成员</w:t>
      </w:r>
    </w:p>
    <w:p>
      <w:pPr>
        <w:tabs>
          <w:tab w:val="left" w:pos="312"/>
        </w:tabs>
        <w:spacing w:line="360" w:lineRule="auto"/>
        <w:ind w:left="320" w:hanging="320" w:hangingChars="100"/>
        <w:rPr>
          <w:rFonts w:ascii="仿宋" w:hAnsi="仿宋" w:eastAsia="仿宋"/>
          <w:color w:val="333333"/>
          <w:sz w:val="32"/>
          <w:szCs w:val="32"/>
        </w:rPr>
      </w:pPr>
      <w:r>
        <w:rPr>
          <w:rFonts w:ascii="仿宋" w:hAnsi="仿宋" w:eastAsia="仿宋"/>
          <w:color w:val="333333"/>
          <w:sz w:val="32"/>
          <w:szCs w:val="32"/>
        </w:rPr>
        <w:t>1.</w:t>
      </w:r>
      <w:r>
        <w:rPr>
          <w:rFonts w:hint="eastAsia" w:ascii="仿宋" w:hAnsi="仿宋" w:eastAsia="仿宋"/>
          <w:color w:val="333333"/>
          <w:sz w:val="32"/>
          <w:szCs w:val="32"/>
        </w:rPr>
        <w:t>成都东软学院学生会第十六届主席团候选人通过自主申报，学院考察并报请校团委同意，确定最终选出五名同学作为成都东软学院第十六届学生会主席团成员。经各位代表充分酝酿，由成都东软学院第二届常务代表委员会选举产生。</w:t>
      </w:r>
    </w:p>
    <w:p>
      <w:pPr>
        <w:tabs>
          <w:tab w:val="left" w:pos="312"/>
        </w:tabs>
        <w:spacing w:line="360" w:lineRule="auto"/>
        <w:ind w:left="320" w:hanging="320" w:hangingChars="100"/>
        <w:rPr>
          <w:rFonts w:ascii="仿宋" w:hAnsi="仿宋" w:eastAsia="仿宋"/>
          <w:color w:val="333333"/>
          <w:sz w:val="32"/>
          <w:szCs w:val="32"/>
        </w:rPr>
      </w:pPr>
      <w:r>
        <w:rPr>
          <w:rFonts w:hint="eastAsia" w:ascii="仿宋" w:hAnsi="仿宋" w:eastAsia="仿宋"/>
          <w:color w:val="333333"/>
          <w:sz w:val="32"/>
          <w:szCs w:val="32"/>
        </w:rPr>
        <w:t>2</w:t>
      </w:r>
      <w:r>
        <w:rPr>
          <w:rFonts w:ascii="仿宋" w:hAnsi="仿宋" w:eastAsia="仿宋"/>
          <w:color w:val="333333"/>
          <w:sz w:val="32"/>
          <w:szCs w:val="32"/>
        </w:rPr>
        <w:t>.</w:t>
      </w:r>
      <w:r>
        <w:rPr>
          <w:rFonts w:hint="eastAsia" w:ascii="仿宋" w:hAnsi="仿宋" w:eastAsia="仿宋"/>
          <w:color w:val="333333"/>
          <w:sz w:val="32"/>
          <w:szCs w:val="32"/>
        </w:rPr>
        <w:t>成都东软学院第十六届主席团成员由三名校学生会主席团候选人，社团联合会一名主席团成员，六系学生会一名主席团成员组成。</w:t>
      </w:r>
    </w:p>
    <w:p>
      <w:pPr>
        <w:tabs>
          <w:tab w:val="left" w:pos="312"/>
        </w:tabs>
        <w:spacing w:line="360" w:lineRule="auto"/>
        <w:ind w:left="320" w:hanging="320" w:hangingChars="100"/>
        <w:rPr>
          <w:rFonts w:ascii="仿宋" w:hAnsi="仿宋" w:eastAsia="仿宋"/>
          <w:color w:val="333333"/>
          <w:sz w:val="32"/>
          <w:szCs w:val="32"/>
        </w:rPr>
      </w:pPr>
      <w:r>
        <w:rPr>
          <w:rFonts w:hint="eastAsia" w:ascii="仿宋" w:hAnsi="仿宋" w:eastAsia="仿宋"/>
          <w:color w:val="333333"/>
          <w:sz w:val="32"/>
          <w:szCs w:val="32"/>
        </w:rPr>
        <w:t>3</w:t>
      </w:r>
      <w:r>
        <w:rPr>
          <w:rFonts w:ascii="仿宋" w:hAnsi="仿宋" w:eastAsia="仿宋"/>
          <w:color w:val="333333"/>
          <w:sz w:val="32"/>
          <w:szCs w:val="32"/>
        </w:rPr>
        <w:t>.</w:t>
      </w:r>
      <w:r>
        <w:rPr>
          <w:rFonts w:hint="eastAsia" w:ascii="仿宋" w:hAnsi="仿宋" w:eastAsia="仿宋"/>
          <w:color w:val="333333"/>
          <w:sz w:val="32"/>
          <w:szCs w:val="32"/>
        </w:rPr>
        <w:t>选举时，可以弃票，每位委员只能投一票，多投算为废票。投票时，对自己赞成的候选人投票在其选票下打勾即为投票成功。每张选票所选人数应当小于或等于应选人数即为有效，超过应选人数为无效票。常代会委员按照候选人得到的赞成票数由高到低排序，前5名的候选人当选第十六届成都东软学院学生会主席团成员。</w:t>
      </w:r>
    </w:p>
    <w:p>
      <w:pPr>
        <w:numPr>
          <w:ilvl w:val="0"/>
          <w:numId w:val="2"/>
        </w:numPr>
        <w:rPr>
          <w:rStyle w:val="6"/>
          <w:rFonts w:ascii="黑体" w:hAnsi="黑体" w:eastAsia="黑体"/>
          <w:sz w:val="32"/>
          <w:szCs w:val="32"/>
        </w:rPr>
      </w:pPr>
      <w:r>
        <w:rPr>
          <w:rStyle w:val="6"/>
          <w:rFonts w:hint="eastAsia" w:ascii="黑体" w:hAnsi="黑体" w:eastAsia="黑体"/>
          <w:sz w:val="32"/>
          <w:szCs w:val="32"/>
        </w:rPr>
        <w:t>选票收发</w:t>
      </w:r>
    </w:p>
    <w:p>
      <w:pPr>
        <w:tabs>
          <w:tab w:val="left" w:pos="312"/>
        </w:tabs>
        <w:spacing w:line="360" w:lineRule="auto"/>
        <w:ind w:left="320" w:hanging="320" w:hangingChars="100"/>
        <w:rPr>
          <w:rFonts w:ascii="仿宋" w:hAnsi="仿宋" w:eastAsia="仿宋"/>
          <w:color w:val="333333"/>
          <w:sz w:val="32"/>
          <w:szCs w:val="32"/>
        </w:rPr>
      </w:pPr>
      <w:r>
        <w:rPr>
          <w:rFonts w:ascii="仿宋" w:hAnsi="仿宋" w:eastAsia="仿宋"/>
          <w:color w:val="333333"/>
          <w:sz w:val="32"/>
          <w:szCs w:val="32"/>
        </w:rPr>
        <w:t>1.</w:t>
      </w:r>
      <w:r>
        <w:rPr>
          <w:rFonts w:hint="eastAsia" w:ascii="仿宋" w:hAnsi="仿宋" w:eastAsia="仿宋"/>
          <w:color w:val="333333"/>
          <w:sz w:val="32"/>
          <w:szCs w:val="32"/>
        </w:rPr>
        <w:t>选票由大会筹委会印制，印有成都东软学院学生会公章即为有效。大会选举采用不记名的投票方式。</w:t>
      </w:r>
    </w:p>
    <w:p>
      <w:pPr>
        <w:tabs>
          <w:tab w:val="left" w:pos="312"/>
        </w:tabs>
        <w:spacing w:line="360" w:lineRule="auto"/>
        <w:ind w:left="320" w:hanging="320" w:hangingChars="100"/>
        <w:rPr>
          <w:rFonts w:ascii="仿宋" w:hAnsi="仿宋" w:eastAsia="仿宋"/>
          <w:color w:val="333333"/>
          <w:sz w:val="32"/>
          <w:szCs w:val="32"/>
        </w:rPr>
      </w:pPr>
      <w:r>
        <w:rPr>
          <w:rFonts w:ascii="仿宋" w:hAnsi="仿宋" w:eastAsia="仿宋"/>
          <w:color w:val="333333"/>
          <w:sz w:val="32"/>
          <w:szCs w:val="32"/>
        </w:rPr>
        <w:t>2.</w:t>
      </w:r>
      <w:r>
        <w:rPr>
          <w:rFonts w:hint="eastAsia" w:ascii="仿宋" w:hAnsi="仿宋" w:eastAsia="仿宋"/>
          <w:color w:val="333333"/>
          <w:sz w:val="32"/>
          <w:szCs w:val="32"/>
        </w:rPr>
        <w:t>参加选举的正式代表人数必须超过全体正式代表人数的三分之二。因故请假者不得委托他人代行投票。</w:t>
      </w:r>
    </w:p>
    <w:p>
      <w:pPr>
        <w:tabs>
          <w:tab w:val="left" w:pos="312"/>
        </w:tabs>
        <w:spacing w:line="360" w:lineRule="auto"/>
        <w:ind w:left="320" w:hanging="320" w:hangingChars="100"/>
        <w:rPr>
          <w:rFonts w:ascii="仿宋" w:hAnsi="仿宋" w:eastAsia="仿宋"/>
          <w:color w:val="333333"/>
          <w:sz w:val="32"/>
          <w:szCs w:val="32"/>
        </w:rPr>
      </w:pPr>
      <w:r>
        <w:rPr>
          <w:rFonts w:ascii="仿宋" w:hAnsi="仿宋" w:eastAsia="仿宋"/>
          <w:color w:val="333333"/>
          <w:sz w:val="32"/>
          <w:szCs w:val="32"/>
        </w:rPr>
        <w:t>3.</w:t>
      </w:r>
      <w:r>
        <w:rPr>
          <w:rFonts w:hint="eastAsia" w:ascii="仿宋" w:hAnsi="仿宋" w:eastAsia="仿宋"/>
          <w:color w:val="333333"/>
          <w:sz w:val="32"/>
          <w:szCs w:val="32"/>
        </w:rPr>
        <w:t>选举回收票数量等于或少于发出的选票数量时，当次选举方为有效。若收回选票数量多于选票数量则为无效，应重新选举。</w:t>
      </w:r>
    </w:p>
    <w:p>
      <w:pPr>
        <w:numPr>
          <w:ilvl w:val="0"/>
          <w:numId w:val="2"/>
        </w:numPr>
        <w:rPr>
          <w:rStyle w:val="6"/>
          <w:rFonts w:ascii="黑体" w:hAnsi="黑体" w:eastAsia="黑体"/>
          <w:sz w:val="32"/>
          <w:szCs w:val="32"/>
        </w:rPr>
      </w:pPr>
      <w:r>
        <w:rPr>
          <w:rStyle w:val="6"/>
          <w:rFonts w:hint="eastAsia" w:ascii="黑体" w:hAnsi="黑体" w:eastAsia="黑体"/>
          <w:sz w:val="32"/>
          <w:szCs w:val="32"/>
        </w:rPr>
        <w:t>选票填写</w:t>
      </w:r>
    </w:p>
    <w:p>
      <w:pPr>
        <w:tabs>
          <w:tab w:val="left" w:pos="312"/>
        </w:tabs>
        <w:spacing w:line="360" w:lineRule="auto"/>
        <w:rPr>
          <w:rFonts w:ascii="仿宋" w:hAnsi="仿宋" w:eastAsia="仿宋"/>
          <w:color w:val="333333"/>
          <w:sz w:val="32"/>
          <w:szCs w:val="32"/>
        </w:rPr>
      </w:pPr>
      <w:r>
        <w:rPr>
          <w:rFonts w:hint="eastAsia" w:ascii="仿宋" w:hAnsi="仿宋" w:eastAsia="仿宋"/>
          <w:color w:val="333333"/>
          <w:sz w:val="32"/>
          <w:szCs w:val="32"/>
        </w:rPr>
        <w:t>1</w:t>
      </w:r>
      <w:r>
        <w:rPr>
          <w:rFonts w:ascii="仿宋" w:hAnsi="仿宋" w:eastAsia="仿宋"/>
          <w:color w:val="333333"/>
          <w:sz w:val="32"/>
          <w:szCs w:val="32"/>
        </w:rPr>
        <w:t>.</w:t>
      </w:r>
      <w:r>
        <w:rPr>
          <w:rFonts w:hint="eastAsia" w:ascii="仿宋" w:hAnsi="仿宋" w:eastAsia="仿宋"/>
          <w:color w:val="333333"/>
          <w:sz w:val="32"/>
          <w:szCs w:val="32"/>
        </w:rPr>
        <w:t>选举人的投票可以为赞成，反对或弃票。</w:t>
      </w:r>
    </w:p>
    <w:p>
      <w:pPr>
        <w:tabs>
          <w:tab w:val="left" w:pos="312"/>
        </w:tabs>
        <w:spacing w:line="360" w:lineRule="auto"/>
        <w:ind w:left="320" w:hanging="320" w:hangingChars="100"/>
        <w:rPr>
          <w:rFonts w:ascii="仿宋" w:hAnsi="仿宋" w:eastAsia="仿宋"/>
          <w:color w:val="333333"/>
          <w:sz w:val="32"/>
          <w:szCs w:val="32"/>
        </w:rPr>
      </w:pPr>
      <w:r>
        <w:rPr>
          <w:rFonts w:hint="eastAsia" w:ascii="仿宋" w:hAnsi="仿宋" w:eastAsia="仿宋"/>
          <w:color w:val="333333"/>
          <w:sz w:val="32"/>
          <w:szCs w:val="32"/>
        </w:rPr>
        <w:t>2</w:t>
      </w:r>
      <w:r>
        <w:rPr>
          <w:rFonts w:ascii="仿宋" w:hAnsi="仿宋" w:eastAsia="仿宋"/>
          <w:color w:val="333333"/>
          <w:sz w:val="32"/>
          <w:szCs w:val="32"/>
        </w:rPr>
        <w:t>.</w:t>
      </w:r>
      <w:r>
        <w:rPr>
          <w:rFonts w:hint="eastAsia" w:ascii="仿宋" w:hAnsi="仿宋" w:eastAsia="仿宋"/>
          <w:color w:val="333333"/>
          <w:sz w:val="32"/>
          <w:szCs w:val="32"/>
        </w:rPr>
        <w:t>选举人投票表示赞成时，应在选票下方打勾。若选票无任何记号则视为弃票。若选举人多投视为废票。若不符合上述要求，选票视为无效，请各位选举人按照选举办法的要求严格投票。</w:t>
      </w:r>
    </w:p>
    <w:p>
      <w:pPr>
        <w:numPr>
          <w:ilvl w:val="0"/>
          <w:numId w:val="2"/>
        </w:numPr>
        <w:rPr>
          <w:rStyle w:val="6"/>
          <w:rFonts w:ascii="黑体" w:hAnsi="黑体" w:eastAsia="黑体"/>
          <w:sz w:val="32"/>
          <w:szCs w:val="32"/>
        </w:rPr>
      </w:pPr>
      <w:r>
        <w:rPr>
          <w:rStyle w:val="6"/>
          <w:rFonts w:hint="eastAsia" w:ascii="黑体" w:hAnsi="黑体" w:eastAsia="黑体"/>
          <w:sz w:val="32"/>
          <w:szCs w:val="32"/>
        </w:rPr>
        <w:t>投票，监票和计票</w:t>
      </w:r>
    </w:p>
    <w:p>
      <w:pPr>
        <w:tabs>
          <w:tab w:val="left" w:pos="312"/>
        </w:tabs>
        <w:spacing w:line="360" w:lineRule="auto"/>
        <w:ind w:left="320" w:hanging="320" w:hangingChars="100"/>
        <w:rPr>
          <w:rFonts w:ascii="仿宋" w:hAnsi="仿宋" w:eastAsia="仿宋"/>
          <w:color w:val="333333"/>
          <w:sz w:val="32"/>
          <w:szCs w:val="32"/>
        </w:rPr>
      </w:pPr>
      <w:r>
        <w:rPr>
          <w:rFonts w:hint="eastAsia" w:ascii="仿宋" w:hAnsi="仿宋" w:eastAsia="仿宋"/>
          <w:color w:val="333333"/>
          <w:sz w:val="32"/>
          <w:szCs w:val="32"/>
        </w:rPr>
        <w:t>1</w:t>
      </w:r>
      <w:r>
        <w:rPr>
          <w:rFonts w:ascii="仿宋" w:hAnsi="仿宋" w:eastAsia="仿宋"/>
          <w:color w:val="333333"/>
          <w:sz w:val="32"/>
          <w:szCs w:val="32"/>
        </w:rPr>
        <w:t>.</w:t>
      </w:r>
      <w:r>
        <w:rPr>
          <w:rFonts w:hint="eastAsia" w:ascii="仿宋" w:hAnsi="仿宋" w:eastAsia="仿宋"/>
          <w:color w:val="333333"/>
          <w:sz w:val="32"/>
          <w:szCs w:val="32"/>
        </w:rPr>
        <w:t>投票时，选举人在指定投票箱投票，投票结束后，由计票员清点票数，结果由总监票人向大会通报。</w:t>
      </w:r>
    </w:p>
    <w:p>
      <w:pPr>
        <w:tabs>
          <w:tab w:val="left" w:pos="312"/>
        </w:tabs>
        <w:spacing w:line="360" w:lineRule="auto"/>
        <w:ind w:left="320" w:hanging="320" w:hangingChars="100"/>
        <w:rPr>
          <w:rFonts w:ascii="仿宋" w:hAnsi="仿宋" w:eastAsia="仿宋"/>
          <w:color w:val="333333"/>
          <w:sz w:val="32"/>
          <w:szCs w:val="32"/>
        </w:rPr>
      </w:pPr>
      <w:r>
        <w:rPr>
          <w:rFonts w:ascii="仿宋" w:hAnsi="仿宋" w:eastAsia="仿宋"/>
          <w:color w:val="333333"/>
          <w:sz w:val="32"/>
          <w:szCs w:val="32"/>
        </w:rPr>
        <w:t>2.</w:t>
      </w:r>
      <w:r>
        <w:rPr>
          <w:rFonts w:hint="eastAsia" w:ascii="仿宋" w:hAnsi="仿宋" w:eastAsia="仿宋"/>
          <w:color w:val="333333"/>
          <w:sz w:val="32"/>
          <w:szCs w:val="32"/>
        </w:rPr>
        <w:t>记票结束后，总监票人向参加大会的委员展示每位候选人的投票结果并向大会通报。</w:t>
      </w:r>
    </w:p>
    <w:p>
      <w:pPr>
        <w:tabs>
          <w:tab w:val="left" w:pos="312"/>
        </w:tabs>
        <w:spacing w:line="360" w:lineRule="auto"/>
        <w:ind w:left="320" w:hanging="320" w:hangingChars="100"/>
        <w:rPr>
          <w:rFonts w:ascii="仿宋" w:hAnsi="仿宋" w:eastAsia="仿宋"/>
          <w:color w:val="333333"/>
          <w:sz w:val="32"/>
          <w:szCs w:val="32"/>
        </w:rPr>
      </w:pPr>
      <w:r>
        <w:rPr>
          <w:rFonts w:ascii="仿宋" w:hAnsi="仿宋" w:eastAsia="仿宋"/>
          <w:color w:val="333333"/>
          <w:sz w:val="32"/>
          <w:szCs w:val="32"/>
        </w:rPr>
        <w:t>3.</w:t>
      </w:r>
      <w:r>
        <w:rPr>
          <w:rFonts w:hint="eastAsia" w:ascii="仿宋" w:hAnsi="仿宋" w:eastAsia="仿宋"/>
          <w:color w:val="333333"/>
          <w:sz w:val="32"/>
          <w:szCs w:val="32"/>
        </w:rPr>
        <w:t>大会设有一名总监票人，两名监票人以及四名计票人。总监票人，监票人和计票人由大会提名并经大会审议通过选出。计票工作在总监票人及监票人的监督下开展。</w:t>
      </w:r>
    </w:p>
    <w:p>
      <w:pPr>
        <w:numPr>
          <w:ilvl w:val="0"/>
          <w:numId w:val="2"/>
        </w:numPr>
        <w:rPr>
          <w:rFonts w:ascii="黑体" w:hAnsi="黑体" w:eastAsia="黑体"/>
          <w:b/>
          <w:bCs/>
          <w:sz w:val="32"/>
          <w:szCs w:val="32"/>
        </w:rPr>
      </w:pPr>
      <w:r>
        <w:rPr>
          <w:rStyle w:val="6"/>
          <w:rFonts w:hint="eastAsia" w:ascii="黑体" w:hAnsi="黑体" w:eastAsia="黑体"/>
          <w:sz w:val="32"/>
          <w:szCs w:val="32"/>
        </w:rPr>
        <w:t>附则：</w:t>
      </w:r>
    </w:p>
    <w:p>
      <w:pPr>
        <w:spacing w:line="360" w:lineRule="auto"/>
        <w:ind w:left="420" w:leftChars="200"/>
        <w:rPr>
          <w:rFonts w:ascii="仿宋" w:hAnsi="仿宋" w:eastAsia="仿宋"/>
          <w:color w:val="333333"/>
          <w:sz w:val="32"/>
          <w:szCs w:val="32"/>
        </w:rPr>
      </w:pPr>
      <w:r>
        <w:rPr>
          <w:rFonts w:hint="eastAsia" w:ascii="仿宋" w:hAnsi="仿宋" w:eastAsia="仿宋"/>
          <w:color w:val="333333"/>
          <w:sz w:val="32"/>
          <w:szCs w:val="32"/>
        </w:rPr>
        <w:t>本选举办法由全体大会审议表决后通过生效，选举过程中如出现选举办法外的情况，由大会筹委会讨论决定。</w:t>
      </w:r>
    </w:p>
    <w:p>
      <w:pPr>
        <w:spacing w:line="360" w:lineRule="auto"/>
        <w:ind w:left="-283" w:leftChars="-135" w:firstLine="640" w:firstLineChars="200"/>
        <w:rPr>
          <w:rFonts w:ascii="仿宋" w:hAnsi="仿宋" w:eastAsia="仿宋"/>
          <w:color w:val="333333"/>
          <w:sz w:val="32"/>
          <w:szCs w:val="32"/>
        </w:rPr>
      </w:pPr>
      <w:r>
        <w:rPr>
          <w:rFonts w:hint="eastAsia" w:ascii="仿宋" w:hAnsi="仿宋" w:eastAsia="仿宋"/>
          <w:color w:val="333333"/>
          <w:sz w:val="32"/>
          <w:szCs w:val="32"/>
        </w:rPr>
        <w:t>本选举办法最终解释权归成都东软学院学生会。</w:t>
      </w:r>
    </w:p>
    <w:p>
      <w:pPr>
        <w:spacing w:line="560" w:lineRule="exact"/>
        <w:ind w:firstLine="640" w:firstLineChars="200"/>
        <w:jc w:val="left"/>
        <w:rPr>
          <w:rFonts w:ascii="Times New Roman" w:hAnsi="Times New Roman" w:eastAsia="黑体" w:cs="Times New Roman"/>
          <w:sz w:val="32"/>
          <w:szCs w:val="32"/>
        </w:rPr>
      </w:pPr>
    </w:p>
    <w:p>
      <w:pPr>
        <w:spacing w:line="560"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六、校级学生（研究生）代表大会召开情况</w:t>
      </w:r>
    </w:p>
    <w:p>
      <w:pPr>
        <w:snapToGrid w:val="0"/>
        <w:spacing w:after="120" w:line="360" w:lineRule="auto"/>
        <w:jc w:val="left"/>
        <w:rPr>
          <w:rFonts w:ascii="仿宋" w:hAnsi="仿宋" w:eastAsia="仿宋" w:cs="Times New Roman"/>
          <w:sz w:val="32"/>
          <w:szCs w:val="32"/>
        </w:rPr>
      </w:pPr>
      <w:r>
        <w:rPr>
          <w:rFonts w:hint="eastAsia" w:ascii="仿宋" w:hAnsi="仿宋" w:eastAsia="仿宋" w:cs="Times New Roman"/>
          <w:sz w:val="32"/>
          <w:szCs w:val="32"/>
        </w:rPr>
        <w:t>2015年11月于成都东软学院A8座二楼召开成都东软学院第一次学生代表大会，学生代表共计255人，主要议程有：</w:t>
      </w:r>
    </w:p>
    <w:p>
      <w:pPr>
        <w:snapToGrid w:val="0"/>
        <w:spacing w:after="120" w:line="360" w:lineRule="auto"/>
        <w:jc w:val="left"/>
        <w:rPr>
          <w:rFonts w:ascii="仿宋" w:hAnsi="仿宋" w:eastAsia="仿宋"/>
          <w:color w:val="000000"/>
          <w:spacing w:val="1"/>
          <w:sz w:val="32"/>
          <w:szCs w:val="32"/>
          <w:lang w:val="zh-TW"/>
        </w:rPr>
      </w:pPr>
      <w:r>
        <w:rPr>
          <w:rFonts w:hint="eastAsia" w:ascii="仿宋" w:hAnsi="仿宋" w:eastAsia="仿宋"/>
          <w:color w:val="000000"/>
          <w:spacing w:val="1"/>
          <w:sz w:val="32"/>
          <w:szCs w:val="32"/>
        </w:rPr>
        <w:t>一、</w:t>
      </w:r>
      <w:r>
        <w:rPr>
          <w:rFonts w:ascii="仿宋" w:hAnsi="仿宋" w:eastAsia="仿宋"/>
          <w:color w:val="000000"/>
          <w:spacing w:val="1"/>
          <w:sz w:val="32"/>
          <w:szCs w:val="32"/>
          <w:lang w:val="zh-TW"/>
        </w:rPr>
        <w:t>奏唱</w:t>
      </w:r>
      <w:r>
        <w:rPr>
          <w:rFonts w:ascii="仿宋" w:hAnsi="仿宋" w:eastAsia="仿宋"/>
          <w:color w:val="000000"/>
          <w:spacing w:val="1"/>
          <w:sz w:val="32"/>
          <w:szCs w:val="32"/>
        </w:rPr>
        <w:t>中华人民共和国国</w:t>
      </w:r>
      <w:r>
        <w:rPr>
          <w:rFonts w:ascii="仿宋" w:hAnsi="仿宋" w:eastAsia="仿宋"/>
          <w:color w:val="000000"/>
          <w:spacing w:val="1"/>
          <w:sz w:val="32"/>
          <w:szCs w:val="32"/>
          <w:lang w:val="zh-TW"/>
        </w:rPr>
        <w:t>歌；</w:t>
      </w:r>
    </w:p>
    <w:p>
      <w:pPr>
        <w:snapToGrid w:val="0"/>
        <w:spacing w:after="120" w:line="360" w:lineRule="auto"/>
        <w:jc w:val="left"/>
        <w:rPr>
          <w:rFonts w:ascii="仿宋" w:hAnsi="仿宋" w:eastAsia="仿宋"/>
          <w:color w:val="000000"/>
          <w:spacing w:val="1"/>
          <w:sz w:val="32"/>
          <w:szCs w:val="32"/>
        </w:rPr>
      </w:pPr>
      <w:r>
        <w:rPr>
          <w:rFonts w:hint="eastAsia" w:ascii="仿宋" w:hAnsi="仿宋" w:eastAsia="仿宋"/>
          <w:color w:val="000000"/>
          <w:spacing w:val="1"/>
          <w:sz w:val="32"/>
          <w:szCs w:val="32"/>
        </w:rPr>
        <w:t>二、</w:t>
      </w:r>
      <w:r>
        <w:rPr>
          <w:rFonts w:ascii="仿宋" w:hAnsi="仿宋" w:eastAsia="仿宋"/>
          <w:color w:val="000000"/>
          <w:spacing w:val="1"/>
          <w:sz w:val="32"/>
          <w:szCs w:val="32"/>
        </w:rPr>
        <w:t>上级共青团、学联组织致辞</w:t>
      </w:r>
      <w:r>
        <w:rPr>
          <w:rFonts w:ascii="仿宋" w:hAnsi="仿宋" w:eastAsia="仿宋"/>
          <w:color w:val="000000"/>
          <w:spacing w:val="1"/>
          <w:sz w:val="32"/>
          <w:szCs w:val="32"/>
          <w:lang w:val="zh-TW"/>
        </w:rPr>
        <w:t>；</w:t>
      </w:r>
    </w:p>
    <w:p>
      <w:pPr>
        <w:snapToGrid w:val="0"/>
        <w:spacing w:after="120" w:line="360" w:lineRule="auto"/>
        <w:jc w:val="left"/>
        <w:rPr>
          <w:rFonts w:ascii="仿宋" w:hAnsi="仿宋" w:eastAsia="仿宋"/>
          <w:color w:val="000000"/>
          <w:spacing w:val="1"/>
          <w:sz w:val="32"/>
          <w:szCs w:val="32"/>
        </w:rPr>
      </w:pPr>
      <w:r>
        <w:rPr>
          <w:rFonts w:hint="eastAsia" w:ascii="仿宋" w:hAnsi="仿宋" w:eastAsia="仿宋"/>
          <w:color w:val="000000"/>
          <w:spacing w:val="1"/>
          <w:sz w:val="32"/>
          <w:szCs w:val="32"/>
        </w:rPr>
        <w:t>三、</w:t>
      </w:r>
      <w:r>
        <w:rPr>
          <w:rFonts w:ascii="仿宋" w:hAnsi="仿宋" w:eastAsia="仿宋"/>
          <w:color w:val="000000"/>
          <w:spacing w:val="1"/>
          <w:sz w:val="32"/>
          <w:szCs w:val="32"/>
        </w:rPr>
        <w:t>兄弟院校致贺词；</w:t>
      </w:r>
    </w:p>
    <w:p>
      <w:pPr>
        <w:snapToGrid w:val="0"/>
        <w:spacing w:after="120" w:line="360" w:lineRule="auto"/>
        <w:jc w:val="left"/>
        <w:rPr>
          <w:rFonts w:ascii="仿宋" w:hAnsi="仿宋" w:eastAsia="仿宋"/>
          <w:color w:val="000000"/>
          <w:spacing w:val="1"/>
          <w:sz w:val="32"/>
          <w:szCs w:val="32"/>
          <w:lang w:val="zh-TW"/>
        </w:rPr>
      </w:pPr>
      <w:r>
        <w:rPr>
          <w:rFonts w:hint="eastAsia" w:ascii="仿宋" w:hAnsi="仿宋" w:eastAsia="仿宋"/>
          <w:color w:val="000000"/>
          <w:spacing w:val="1"/>
          <w:sz w:val="32"/>
          <w:szCs w:val="32"/>
        </w:rPr>
        <w:t>四、</w:t>
      </w:r>
      <w:r>
        <w:rPr>
          <w:rFonts w:ascii="仿宋" w:hAnsi="仿宋" w:eastAsia="仿宋"/>
          <w:color w:val="000000"/>
          <w:spacing w:val="1"/>
          <w:sz w:val="32"/>
          <w:szCs w:val="32"/>
          <w:lang w:val="zh-TW"/>
        </w:rPr>
        <w:t>校党委</w:t>
      </w:r>
      <w:r>
        <w:rPr>
          <w:rFonts w:ascii="仿宋" w:hAnsi="仿宋" w:eastAsia="仿宋"/>
          <w:color w:val="000000"/>
          <w:spacing w:val="1"/>
          <w:sz w:val="32"/>
          <w:szCs w:val="32"/>
        </w:rPr>
        <w:t>领导</w:t>
      </w:r>
      <w:r>
        <w:rPr>
          <w:rFonts w:ascii="仿宋" w:hAnsi="仿宋" w:eastAsia="仿宋"/>
          <w:color w:val="000000"/>
          <w:spacing w:val="1"/>
          <w:sz w:val="32"/>
          <w:szCs w:val="32"/>
          <w:lang w:val="zh-TW"/>
        </w:rPr>
        <w:t>讲话</w:t>
      </w:r>
      <w:r>
        <w:rPr>
          <w:rFonts w:ascii="仿宋" w:hAnsi="仿宋" w:eastAsia="仿宋"/>
          <w:color w:val="000000"/>
          <w:spacing w:val="1"/>
          <w:sz w:val="32"/>
          <w:szCs w:val="32"/>
        </w:rPr>
        <w:t>；</w:t>
      </w:r>
    </w:p>
    <w:p>
      <w:pPr>
        <w:snapToGrid w:val="0"/>
        <w:spacing w:after="120" w:line="360" w:lineRule="auto"/>
        <w:ind w:left="644" w:hanging="644" w:hangingChars="200"/>
        <w:jc w:val="left"/>
        <w:rPr>
          <w:rFonts w:ascii="仿宋" w:hAnsi="仿宋" w:eastAsia="仿宋"/>
          <w:color w:val="000000"/>
          <w:spacing w:val="1"/>
          <w:sz w:val="32"/>
          <w:szCs w:val="32"/>
          <w:lang w:val="zh-TW"/>
        </w:rPr>
      </w:pPr>
      <w:r>
        <w:rPr>
          <w:rFonts w:hint="eastAsia" w:ascii="仿宋" w:hAnsi="仿宋" w:eastAsia="仿宋"/>
          <w:color w:val="000000"/>
          <w:spacing w:val="1"/>
          <w:sz w:val="32"/>
          <w:szCs w:val="32"/>
        </w:rPr>
        <w:t>五、</w:t>
      </w:r>
      <w:r>
        <w:rPr>
          <w:rFonts w:ascii="仿宋" w:hAnsi="仿宋" w:eastAsia="仿宋"/>
          <w:color w:val="000000"/>
          <w:spacing w:val="1"/>
          <w:sz w:val="32"/>
          <w:szCs w:val="32"/>
        </w:rPr>
        <w:t>听取和审议《共青团成都东软学院第</w:t>
      </w:r>
      <w:r>
        <w:rPr>
          <w:rFonts w:hint="eastAsia" w:ascii="仿宋" w:hAnsi="仿宋" w:eastAsia="仿宋"/>
          <w:color w:val="000000"/>
          <w:spacing w:val="1"/>
          <w:sz w:val="32"/>
          <w:szCs w:val="32"/>
        </w:rPr>
        <w:t>一</w:t>
      </w:r>
      <w:r>
        <w:rPr>
          <w:rFonts w:ascii="仿宋" w:hAnsi="仿宋" w:eastAsia="仿宋"/>
          <w:color w:val="000000"/>
          <w:spacing w:val="1"/>
          <w:sz w:val="32"/>
          <w:szCs w:val="32"/>
        </w:rPr>
        <w:t>届委员会工作</w:t>
      </w:r>
      <w:r>
        <w:rPr>
          <w:rFonts w:ascii="仿宋" w:hAnsi="仿宋" w:eastAsia="仿宋"/>
          <w:color w:val="000000"/>
          <w:spacing w:val="1"/>
          <w:sz w:val="32"/>
          <w:szCs w:val="32"/>
        </w:rPr>
        <w:br w:type="textWrapping"/>
      </w:r>
      <w:r>
        <w:rPr>
          <w:rFonts w:ascii="仿宋" w:hAnsi="仿宋" w:eastAsia="仿宋"/>
          <w:color w:val="000000"/>
          <w:spacing w:val="1"/>
          <w:sz w:val="32"/>
          <w:szCs w:val="32"/>
        </w:rPr>
        <w:t>报告》；</w:t>
      </w:r>
    </w:p>
    <w:p>
      <w:pPr>
        <w:snapToGrid w:val="0"/>
        <w:spacing w:after="120" w:line="360" w:lineRule="auto"/>
        <w:jc w:val="left"/>
        <w:rPr>
          <w:rFonts w:ascii="仿宋" w:hAnsi="仿宋" w:eastAsia="仿宋"/>
          <w:color w:val="000000"/>
          <w:spacing w:val="1"/>
          <w:sz w:val="32"/>
          <w:szCs w:val="32"/>
          <w:lang w:val="zh-TW"/>
        </w:rPr>
      </w:pPr>
      <w:r>
        <w:rPr>
          <w:rFonts w:hint="eastAsia" w:ascii="仿宋" w:hAnsi="仿宋" w:eastAsia="仿宋"/>
          <w:color w:val="000000"/>
          <w:spacing w:val="1"/>
          <w:sz w:val="32"/>
          <w:szCs w:val="32"/>
        </w:rPr>
        <w:t>六、</w:t>
      </w:r>
      <w:r>
        <w:rPr>
          <w:rFonts w:ascii="仿宋" w:hAnsi="仿宋" w:eastAsia="仿宋"/>
          <w:color w:val="000000"/>
          <w:spacing w:val="1"/>
          <w:sz w:val="32"/>
          <w:szCs w:val="32"/>
        </w:rPr>
        <w:t>听取和审议《成都东软学院第十届学生工作报告》；</w:t>
      </w:r>
    </w:p>
    <w:p>
      <w:pPr>
        <w:snapToGrid w:val="0"/>
        <w:spacing w:after="120" w:line="360" w:lineRule="auto"/>
        <w:ind w:left="644" w:hanging="644" w:hangingChars="200"/>
        <w:jc w:val="left"/>
        <w:rPr>
          <w:rFonts w:ascii="仿宋" w:hAnsi="仿宋" w:eastAsia="仿宋"/>
          <w:color w:val="000000"/>
          <w:spacing w:val="1"/>
          <w:sz w:val="32"/>
          <w:szCs w:val="32"/>
          <w:lang w:val="zh-TW"/>
        </w:rPr>
      </w:pPr>
      <w:r>
        <w:rPr>
          <w:rFonts w:hint="eastAsia" w:ascii="仿宋" w:hAnsi="仿宋" w:eastAsia="仿宋"/>
          <w:color w:val="000000"/>
          <w:spacing w:val="1"/>
          <w:sz w:val="32"/>
          <w:szCs w:val="32"/>
        </w:rPr>
        <w:t>七、</w:t>
      </w:r>
      <w:r>
        <w:rPr>
          <w:rFonts w:ascii="仿宋" w:hAnsi="仿宋" w:eastAsia="仿宋"/>
          <w:color w:val="000000"/>
          <w:spacing w:val="1"/>
          <w:sz w:val="32"/>
          <w:szCs w:val="32"/>
        </w:rPr>
        <w:t>听取和审议《成都东软学院</w:t>
      </w:r>
      <w:r>
        <w:rPr>
          <w:rFonts w:hint="eastAsia" w:ascii="仿宋" w:hAnsi="仿宋" w:eastAsia="仿宋"/>
          <w:color w:val="000000"/>
          <w:spacing w:val="1"/>
          <w:sz w:val="32"/>
          <w:szCs w:val="32"/>
        </w:rPr>
        <w:t>学生会</w:t>
      </w:r>
      <w:r>
        <w:rPr>
          <w:rFonts w:ascii="仿宋" w:hAnsi="仿宋" w:eastAsia="仿宋"/>
          <w:color w:val="000000"/>
          <w:spacing w:val="1"/>
          <w:sz w:val="32"/>
          <w:szCs w:val="32"/>
        </w:rPr>
        <w:t>章程（修正草</w:t>
      </w:r>
      <w:r>
        <w:rPr>
          <w:rFonts w:ascii="仿宋" w:hAnsi="仿宋" w:eastAsia="仿宋"/>
          <w:color w:val="000000"/>
          <w:spacing w:val="1"/>
          <w:sz w:val="32"/>
          <w:szCs w:val="32"/>
        </w:rPr>
        <w:br w:type="textWrapping"/>
      </w:r>
      <w:r>
        <w:rPr>
          <w:rFonts w:ascii="仿宋" w:hAnsi="仿宋" w:eastAsia="仿宋"/>
          <w:color w:val="000000"/>
          <w:spacing w:val="1"/>
          <w:sz w:val="32"/>
          <w:szCs w:val="32"/>
        </w:rPr>
        <w:t>案）》；</w:t>
      </w:r>
    </w:p>
    <w:p>
      <w:pPr>
        <w:snapToGrid w:val="0"/>
        <w:spacing w:after="120" w:line="360" w:lineRule="auto"/>
        <w:jc w:val="left"/>
        <w:rPr>
          <w:rFonts w:ascii="仿宋" w:hAnsi="仿宋" w:eastAsia="仿宋"/>
          <w:color w:val="000000"/>
          <w:spacing w:val="1"/>
          <w:sz w:val="32"/>
          <w:szCs w:val="32"/>
          <w:lang w:val="zh-TW"/>
        </w:rPr>
      </w:pPr>
      <w:r>
        <w:rPr>
          <w:rFonts w:hint="eastAsia" w:ascii="仿宋" w:hAnsi="仿宋" w:eastAsia="仿宋"/>
          <w:color w:val="000000"/>
          <w:spacing w:val="1"/>
          <w:sz w:val="32"/>
          <w:szCs w:val="32"/>
        </w:rPr>
        <w:t>八、</w:t>
      </w:r>
      <w:r>
        <w:rPr>
          <w:rFonts w:ascii="仿宋" w:hAnsi="仿宋" w:eastAsia="仿宋"/>
          <w:color w:val="000000"/>
          <w:spacing w:val="1"/>
          <w:sz w:val="32"/>
          <w:szCs w:val="32"/>
        </w:rPr>
        <w:t>选举产生</w:t>
      </w:r>
      <w:r>
        <w:rPr>
          <w:rFonts w:hint="eastAsia" w:ascii="仿宋" w:hAnsi="仿宋" w:eastAsia="仿宋"/>
          <w:color w:val="000000"/>
          <w:spacing w:val="1"/>
          <w:sz w:val="32"/>
          <w:szCs w:val="32"/>
        </w:rPr>
        <w:t>共青团</w:t>
      </w:r>
      <w:r>
        <w:rPr>
          <w:rFonts w:ascii="仿宋" w:hAnsi="仿宋" w:eastAsia="仿宋"/>
          <w:color w:val="000000"/>
          <w:spacing w:val="1"/>
          <w:sz w:val="32"/>
          <w:szCs w:val="32"/>
        </w:rPr>
        <w:t>成都东软学院委员会；</w:t>
      </w:r>
    </w:p>
    <w:p>
      <w:pPr>
        <w:snapToGrid w:val="0"/>
        <w:spacing w:after="120" w:line="360" w:lineRule="auto"/>
        <w:ind w:left="644" w:hanging="644" w:hangingChars="200"/>
        <w:jc w:val="left"/>
        <w:rPr>
          <w:rFonts w:ascii="仿宋" w:hAnsi="仿宋" w:eastAsia="仿宋"/>
          <w:color w:val="000000"/>
          <w:spacing w:val="1"/>
          <w:sz w:val="32"/>
          <w:szCs w:val="32"/>
        </w:rPr>
      </w:pPr>
      <w:r>
        <w:rPr>
          <w:rFonts w:hint="eastAsia" w:ascii="仿宋" w:hAnsi="仿宋" w:eastAsia="仿宋"/>
          <w:color w:val="000000"/>
          <w:spacing w:val="1"/>
          <w:sz w:val="32"/>
          <w:szCs w:val="32"/>
        </w:rPr>
        <w:t>九、</w:t>
      </w:r>
      <w:r>
        <w:rPr>
          <w:rFonts w:ascii="仿宋" w:hAnsi="仿宋" w:eastAsia="仿宋"/>
          <w:color w:val="000000"/>
          <w:spacing w:val="1"/>
          <w:sz w:val="32"/>
          <w:szCs w:val="32"/>
        </w:rPr>
        <w:t>选举产生新一届成都东软学院学生会常务代表委员</w:t>
      </w:r>
      <w:r>
        <w:rPr>
          <w:rFonts w:ascii="仿宋" w:hAnsi="仿宋" w:eastAsia="仿宋"/>
          <w:color w:val="000000"/>
          <w:spacing w:val="1"/>
          <w:sz w:val="32"/>
          <w:szCs w:val="32"/>
        </w:rPr>
        <w:br w:type="textWrapping"/>
      </w:r>
      <w:r>
        <w:rPr>
          <w:rFonts w:ascii="仿宋" w:hAnsi="仿宋" w:eastAsia="仿宋"/>
          <w:color w:val="000000"/>
          <w:spacing w:val="1"/>
          <w:sz w:val="32"/>
          <w:szCs w:val="32"/>
        </w:rPr>
        <w:t>会。</w:t>
      </w:r>
    </w:p>
    <w:p>
      <w:pPr>
        <w:snapToGrid w:val="0"/>
        <w:spacing w:after="120" w:line="360" w:lineRule="auto"/>
        <w:jc w:val="left"/>
        <w:rPr>
          <w:rFonts w:ascii="仿宋" w:hAnsi="仿宋" w:eastAsia="仿宋" w:cs="Times New Roman"/>
          <w:sz w:val="32"/>
          <w:szCs w:val="32"/>
        </w:rPr>
      </w:pPr>
      <w:r>
        <w:rPr>
          <w:rFonts w:hint="eastAsia" w:ascii="仿宋" w:hAnsi="仿宋" w:eastAsia="仿宋" w:cs="Times New Roman"/>
          <w:sz w:val="32"/>
          <w:szCs w:val="32"/>
        </w:rPr>
        <w:t>2020年11月于成都东软学院A8座二楼召开成都东软学院第二次学生代表大会，学生代表共计263人，主要议程有：</w:t>
      </w:r>
    </w:p>
    <w:p>
      <w:pPr>
        <w:snapToGrid w:val="0"/>
        <w:spacing w:after="120" w:line="360" w:lineRule="auto"/>
        <w:jc w:val="left"/>
        <w:rPr>
          <w:rFonts w:ascii="仿宋" w:hAnsi="仿宋" w:eastAsia="仿宋"/>
          <w:color w:val="000000"/>
          <w:spacing w:val="1"/>
          <w:sz w:val="32"/>
          <w:szCs w:val="32"/>
          <w:lang w:val="zh-TW"/>
        </w:rPr>
      </w:pPr>
      <w:r>
        <w:rPr>
          <w:rFonts w:hint="eastAsia" w:ascii="仿宋" w:hAnsi="仿宋" w:eastAsia="仿宋"/>
          <w:color w:val="000000"/>
          <w:spacing w:val="1"/>
          <w:sz w:val="32"/>
          <w:szCs w:val="32"/>
        </w:rPr>
        <w:t>一、</w:t>
      </w:r>
      <w:r>
        <w:rPr>
          <w:rFonts w:ascii="仿宋" w:hAnsi="仿宋" w:eastAsia="仿宋"/>
          <w:color w:val="000000"/>
          <w:spacing w:val="1"/>
          <w:sz w:val="32"/>
          <w:szCs w:val="32"/>
          <w:lang w:val="zh-TW"/>
        </w:rPr>
        <w:t>奏唱</w:t>
      </w:r>
      <w:r>
        <w:rPr>
          <w:rFonts w:ascii="仿宋" w:hAnsi="仿宋" w:eastAsia="仿宋"/>
          <w:color w:val="000000"/>
          <w:spacing w:val="1"/>
          <w:sz w:val="32"/>
          <w:szCs w:val="32"/>
        </w:rPr>
        <w:t>中华人民共和国国</w:t>
      </w:r>
      <w:r>
        <w:rPr>
          <w:rFonts w:ascii="仿宋" w:hAnsi="仿宋" w:eastAsia="仿宋"/>
          <w:color w:val="000000"/>
          <w:spacing w:val="1"/>
          <w:sz w:val="32"/>
          <w:szCs w:val="32"/>
          <w:lang w:val="zh-TW"/>
        </w:rPr>
        <w:t>歌；</w:t>
      </w:r>
    </w:p>
    <w:p>
      <w:pPr>
        <w:snapToGrid w:val="0"/>
        <w:spacing w:after="120" w:line="360" w:lineRule="auto"/>
        <w:jc w:val="left"/>
        <w:rPr>
          <w:rFonts w:ascii="仿宋" w:hAnsi="仿宋" w:eastAsia="仿宋"/>
          <w:color w:val="000000"/>
          <w:spacing w:val="1"/>
          <w:sz w:val="32"/>
          <w:szCs w:val="32"/>
        </w:rPr>
      </w:pPr>
      <w:r>
        <w:rPr>
          <w:rFonts w:hint="eastAsia" w:ascii="仿宋" w:hAnsi="仿宋" w:eastAsia="仿宋"/>
          <w:color w:val="000000"/>
          <w:spacing w:val="1"/>
          <w:sz w:val="32"/>
          <w:szCs w:val="32"/>
        </w:rPr>
        <w:t>二、</w:t>
      </w:r>
      <w:r>
        <w:rPr>
          <w:rFonts w:ascii="仿宋" w:hAnsi="仿宋" w:eastAsia="仿宋"/>
          <w:color w:val="000000"/>
          <w:spacing w:val="1"/>
          <w:sz w:val="32"/>
          <w:szCs w:val="32"/>
        </w:rPr>
        <w:t>上级共青团、学联组织致辞</w:t>
      </w:r>
      <w:r>
        <w:rPr>
          <w:rFonts w:ascii="仿宋" w:hAnsi="仿宋" w:eastAsia="仿宋"/>
          <w:color w:val="000000"/>
          <w:spacing w:val="1"/>
          <w:sz w:val="32"/>
          <w:szCs w:val="32"/>
          <w:lang w:val="zh-TW"/>
        </w:rPr>
        <w:t>；</w:t>
      </w:r>
    </w:p>
    <w:p>
      <w:pPr>
        <w:snapToGrid w:val="0"/>
        <w:spacing w:after="120" w:line="360" w:lineRule="auto"/>
        <w:jc w:val="left"/>
        <w:rPr>
          <w:rFonts w:ascii="仿宋" w:hAnsi="仿宋" w:eastAsia="仿宋"/>
          <w:color w:val="000000"/>
          <w:spacing w:val="1"/>
          <w:sz w:val="32"/>
          <w:szCs w:val="32"/>
        </w:rPr>
      </w:pPr>
      <w:r>
        <w:rPr>
          <w:rFonts w:hint="eastAsia" w:ascii="仿宋" w:hAnsi="仿宋" w:eastAsia="仿宋"/>
          <w:color w:val="000000"/>
          <w:spacing w:val="1"/>
          <w:sz w:val="32"/>
          <w:szCs w:val="32"/>
        </w:rPr>
        <w:t>三、</w:t>
      </w:r>
      <w:r>
        <w:rPr>
          <w:rFonts w:ascii="仿宋" w:hAnsi="仿宋" w:eastAsia="仿宋"/>
          <w:color w:val="000000"/>
          <w:spacing w:val="1"/>
          <w:sz w:val="32"/>
          <w:szCs w:val="32"/>
        </w:rPr>
        <w:t>兄弟院校致贺词；</w:t>
      </w:r>
    </w:p>
    <w:p>
      <w:pPr>
        <w:snapToGrid w:val="0"/>
        <w:spacing w:after="120" w:line="360" w:lineRule="auto"/>
        <w:jc w:val="left"/>
        <w:rPr>
          <w:rFonts w:ascii="仿宋" w:hAnsi="仿宋" w:eastAsia="仿宋"/>
          <w:color w:val="000000"/>
          <w:spacing w:val="1"/>
          <w:sz w:val="32"/>
          <w:szCs w:val="32"/>
          <w:lang w:val="zh-TW"/>
        </w:rPr>
      </w:pPr>
      <w:r>
        <w:rPr>
          <w:rFonts w:hint="eastAsia" w:ascii="仿宋" w:hAnsi="仿宋" w:eastAsia="仿宋"/>
          <w:color w:val="000000"/>
          <w:spacing w:val="1"/>
          <w:sz w:val="32"/>
          <w:szCs w:val="32"/>
        </w:rPr>
        <w:t>四、</w:t>
      </w:r>
      <w:r>
        <w:rPr>
          <w:rFonts w:ascii="仿宋" w:hAnsi="仿宋" w:eastAsia="仿宋"/>
          <w:color w:val="000000"/>
          <w:spacing w:val="1"/>
          <w:sz w:val="32"/>
          <w:szCs w:val="32"/>
          <w:lang w:val="zh-TW"/>
        </w:rPr>
        <w:t>校党委</w:t>
      </w:r>
      <w:r>
        <w:rPr>
          <w:rFonts w:ascii="仿宋" w:hAnsi="仿宋" w:eastAsia="仿宋"/>
          <w:color w:val="000000"/>
          <w:spacing w:val="1"/>
          <w:sz w:val="32"/>
          <w:szCs w:val="32"/>
        </w:rPr>
        <w:t>领导</w:t>
      </w:r>
      <w:r>
        <w:rPr>
          <w:rFonts w:ascii="仿宋" w:hAnsi="仿宋" w:eastAsia="仿宋"/>
          <w:color w:val="000000"/>
          <w:spacing w:val="1"/>
          <w:sz w:val="32"/>
          <w:szCs w:val="32"/>
          <w:lang w:val="zh-TW"/>
        </w:rPr>
        <w:t>讲话</w:t>
      </w:r>
      <w:r>
        <w:rPr>
          <w:rFonts w:ascii="仿宋" w:hAnsi="仿宋" w:eastAsia="仿宋"/>
          <w:color w:val="000000"/>
          <w:spacing w:val="1"/>
          <w:sz w:val="32"/>
          <w:szCs w:val="32"/>
        </w:rPr>
        <w:t>；</w:t>
      </w:r>
    </w:p>
    <w:p>
      <w:pPr>
        <w:snapToGrid w:val="0"/>
        <w:spacing w:after="120" w:line="360" w:lineRule="auto"/>
        <w:ind w:left="644" w:hanging="644" w:hangingChars="200"/>
        <w:jc w:val="left"/>
        <w:rPr>
          <w:rFonts w:ascii="仿宋" w:hAnsi="仿宋" w:eastAsia="仿宋"/>
          <w:color w:val="000000"/>
          <w:spacing w:val="1"/>
          <w:sz w:val="32"/>
          <w:szCs w:val="32"/>
          <w:lang w:val="zh-TW"/>
        </w:rPr>
      </w:pPr>
      <w:r>
        <w:rPr>
          <w:rFonts w:hint="eastAsia" w:ascii="仿宋" w:hAnsi="仿宋" w:eastAsia="仿宋"/>
          <w:color w:val="000000"/>
          <w:spacing w:val="1"/>
          <w:sz w:val="32"/>
          <w:szCs w:val="32"/>
        </w:rPr>
        <w:t>五、</w:t>
      </w:r>
      <w:r>
        <w:rPr>
          <w:rFonts w:ascii="仿宋" w:hAnsi="仿宋" w:eastAsia="仿宋"/>
          <w:color w:val="000000"/>
          <w:spacing w:val="1"/>
          <w:sz w:val="32"/>
          <w:szCs w:val="32"/>
        </w:rPr>
        <w:t>听取和审议《</w:t>
      </w:r>
      <w:r>
        <w:rPr>
          <w:rFonts w:hint="eastAsia" w:ascii="仿宋" w:hAnsi="仿宋" w:eastAsia="仿宋"/>
          <w:color w:val="000000"/>
          <w:spacing w:val="1"/>
          <w:sz w:val="32"/>
          <w:szCs w:val="32"/>
        </w:rPr>
        <w:t>成都东软学院第二次学生代表大会筹备情况的工作报告</w:t>
      </w:r>
      <w:r>
        <w:rPr>
          <w:rFonts w:ascii="仿宋" w:hAnsi="仿宋" w:eastAsia="仿宋"/>
          <w:color w:val="000000"/>
          <w:spacing w:val="1"/>
          <w:sz w:val="32"/>
          <w:szCs w:val="32"/>
        </w:rPr>
        <w:t>》；</w:t>
      </w:r>
    </w:p>
    <w:p>
      <w:pPr>
        <w:snapToGrid w:val="0"/>
        <w:spacing w:after="120" w:line="360" w:lineRule="auto"/>
        <w:ind w:left="644" w:hanging="644" w:hangingChars="200"/>
        <w:jc w:val="left"/>
        <w:rPr>
          <w:rFonts w:ascii="仿宋" w:hAnsi="仿宋" w:eastAsia="仿宋"/>
          <w:color w:val="000000"/>
          <w:spacing w:val="1"/>
          <w:sz w:val="32"/>
          <w:szCs w:val="32"/>
          <w:lang w:val="zh-TW"/>
        </w:rPr>
      </w:pPr>
      <w:r>
        <w:rPr>
          <w:rFonts w:hint="eastAsia" w:ascii="仿宋" w:hAnsi="仿宋" w:eastAsia="仿宋"/>
          <w:color w:val="000000"/>
          <w:spacing w:val="1"/>
          <w:sz w:val="32"/>
          <w:szCs w:val="32"/>
        </w:rPr>
        <w:t>六、</w:t>
      </w:r>
      <w:r>
        <w:rPr>
          <w:rFonts w:ascii="仿宋" w:hAnsi="仿宋" w:eastAsia="仿宋"/>
          <w:color w:val="000000"/>
          <w:spacing w:val="1"/>
          <w:sz w:val="32"/>
          <w:szCs w:val="32"/>
        </w:rPr>
        <w:t>听取和审议《成都东软学院第</w:t>
      </w:r>
      <w:r>
        <w:rPr>
          <w:rFonts w:hint="eastAsia" w:ascii="仿宋" w:hAnsi="仿宋" w:eastAsia="仿宋"/>
          <w:color w:val="000000"/>
          <w:spacing w:val="1"/>
          <w:sz w:val="32"/>
          <w:szCs w:val="32"/>
        </w:rPr>
        <w:t>二次</w:t>
      </w:r>
      <w:r>
        <w:rPr>
          <w:rFonts w:ascii="仿宋" w:hAnsi="仿宋" w:eastAsia="仿宋"/>
          <w:color w:val="000000"/>
          <w:spacing w:val="1"/>
          <w:sz w:val="32"/>
          <w:szCs w:val="32"/>
        </w:rPr>
        <w:t>学生</w:t>
      </w:r>
      <w:r>
        <w:rPr>
          <w:rFonts w:hint="eastAsia" w:ascii="仿宋" w:hAnsi="仿宋" w:eastAsia="仿宋"/>
          <w:color w:val="000000"/>
          <w:spacing w:val="1"/>
          <w:sz w:val="32"/>
          <w:szCs w:val="32"/>
        </w:rPr>
        <w:t>代表大会资格审查</w:t>
      </w:r>
      <w:r>
        <w:rPr>
          <w:rFonts w:ascii="仿宋" w:hAnsi="仿宋" w:eastAsia="仿宋"/>
          <w:color w:val="000000"/>
          <w:spacing w:val="1"/>
          <w:sz w:val="32"/>
          <w:szCs w:val="32"/>
        </w:rPr>
        <w:t>报告》；</w:t>
      </w:r>
    </w:p>
    <w:p>
      <w:pPr>
        <w:snapToGrid w:val="0"/>
        <w:spacing w:after="120" w:line="360" w:lineRule="auto"/>
        <w:ind w:left="644" w:hanging="644" w:hangingChars="200"/>
        <w:jc w:val="left"/>
        <w:rPr>
          <w:rFonts w:ascii="仿宋" w:hAnsi="仿宋" w:eastAsia="仿宋"/>
          <w:color w:val="000000"/>
          <w:spacing w:val="1"/>
          <w:sz w:val="32"/>
          <w:szCs w:val="32"/>
          <w:lang w:val="zh-TW"/>
        </w:rPr>
      </w:pPr>
      <w:r>
        <w:rPr>
          <w:rFonts w:hint="eastAsia" w:ascii="仿宋" w:hAnsi="仿宋" w:eastAsia="仿宋"/>
          <w:color w:val="000000"/>
          <w:spacing w:val="1"/>
          <w:sz w:val="32"/>
          <w:szCs w:val="32"/>
        </w:rPr>
        <w:t>七、</w:t>
      </w:r>
      <w:r>
        <w:rPr>
          <w:rFonts w:ascii="仿宋" w:hAnsi="仿宋" w:eastAsia="仿宋"/>
          <w:color w:val="000000"/>
          <w:spacing w:val="1"/>
          <w:sz w:val="32"/>
          <w:szCs w:val="32"/>
        </w:rPr>
        <w:t>听取和审议《成都东软学院</w:t>
      </w:r>
      <w:r>
        <w:rPr>
          <w:rFonts w:hint="eastAsia" w:ascii="仿宋" w:hAnsi="仿宋" w:eastAsia="仿宋"/>
          <w:color w:val="000000"/>
          <w:spacing w:val="1"/>
          <w:sz w:val="32"/>
          <w:szCs w:val="32"/>
        </w:rPr>
        <w:t>第二次学生代表大会提案工作报告</w:t>
      </w:r>
      <w:r>
        <w:rPr>
          <w:rFonts w:ascii="仿宋" w:hAnsi="仿宋" w:eastAsia="仿宋"/>
          <w:color w:val="000000"/>
          <w:spacing w:val="1"/>
          <w:sz w:val="32"/>
          <w:szCs w:val="32"/>
        </w:rPr>
        <w:t>》；</w:t>
      </w:r>
    </w:p>
    <w:p>
      <w:pPr>
        <w:snapToGrid w:val="0"/>
        <w:spacing w:after="120" w:line="360" w:lineRule="auto"/>
        <w:jc w:val="left"/>
        <w:rPr>
          <w:rFonts w:ascii="仿宋" w:hAnsi="仿宋" w:eastAsia="仿宋"/>
          <w:color w:val="000000"/>
          <w:spacing w:val="1"/>
          <w:sz w:val="32"/>
          <w:szCs w:val="32"/>
          <w:lang w:val="zh-TW"/>
        </w:rPr>
      </w:pPr>
      <w:r>
        <w:rPr>
          <w:rFonts w:hint="eastAsia" w:ascii="仿宋" w:hAnsi="仿宋" w:eastAsia="仿宋"/>
          <w:color w:val="000000"/>
          <w:spacing w:val="1"/>
          <w:sz w:val="32"/>
          <w:szCs w:val="32"/>
        </w:rPr>
        <w:t>八、听取和审议《成都东软学院学生会工作报告》</w:t>
      </w:r>
      <w:r>
        <w:rPr>
          <w:rFonts w:ascii="仿宋" w:hAnsi="仿宋" w:eastAsia="仿宋"/>
          <w:color w:val="000000"/>
          <w:spacing w:val="1"/>
          <w:sz w:val="32"/>
          <w:szCs w:val="32"/>
        </w:rPr>
        <w:t>；</w:t>
      </w:r>
    </w:p>
    <w:p>
      <w:pPr>
        <w:snapToGrid w:val="0"/>
        <w:spacing w:after="120" w:line="360" w:lineRule="auto"/>
        <w:ind w:left="644" w:hanging="644" w:hangingChars="200"/>
        <w:jc w:val="left"/>
        <w:rPr>
          <w:rFonts w:ascii="仿宋" w:hAnsi="仿宋" w:eastAsia="仿宋"/>
          <w:color w:val="000000"/>
          <w:spacing w:val="1"/>
          <w:sz w:val="32"/>
          <w:szCs w:val="32"/>
        </w:rPr>
      </w:pPr>
      <w:r>
        <w:rPr>
          <w:rFonts w:hint="eastAsia" w:ascii="仿宋" w:hAnsi="仿宋" w:eastAsia="仿宋"/>
          <w:color w:val="000000"/>
          <w:spacing w:val="1"/>
          <w:sz w:val="32"/>
          <w:szCs w:val="32"/>
        </w:rPr>
        <w:t>九、</w:t>
      </w:r>
      <w:r>
        <w:rPr>
          <w:rFonts w:ascii="仿宋" w:hAnsi="仿宋" w:eastAsia="仿宋"/>
          <w:color w:val="000000"/>
          <w:spacing w:val="1"/>
          <w:sz w:val="32"/>
          <w:szCs w:val="32"/>
        </w:rPr>
        <w:t>选举产生新一届成都东软学院学生会常务代表委员会</w:t>
      </w:r>
      <w:r>
        <w:rPr>
          <w:rFonts w:hint="eastAsia" w:ascii="仿宋" w:hAnsi="仿宋" w:eastAsia="仿宋"/>
          <w:color w:val="000000"/>
          <w:spacing w:val="1"/>
          <w:sz w:val="32"/>
          <w:szCs w:val="32"/>
        </w:rPr>
        <w:t>委员</w:t>
      </w:r>
      <w:r>
        <w:rPr>
          <w:rFonts w:ascii="仿宋" w:hAnsi="仿宋" w:eastAsia="仿宋"/>
          <w:color w:val="000000"/>
          <w:spacing w:val="1"/>
          <w:sz w:val="32"/>
          <w:szCs w:val="32"/>
        </w:rPr>
        <w:t>。</w:t>
      </w:r>
    </w:p>
    <w:p>
      <w:pPr>
        <w:snapToGrid w:val="0"/>
        <w:spacing w:after="120" w:line="360" w:lineRule="auto"/>
        <w:ind w:left="644" w:hanging="644" w:hangingChars="200"/>
        <w:jc w:val="left"/>
        <w:rPr>
          <w:rFonts w:hint="eastAsia" w:ascii="仿宋" w:hAnsi="仿宋" w:eastAsia="仿宋"/>
          <w:color w:val="000000"/>
          <w:spacing w:val="1"/>
          <w:sz w:val="32"/>
          <w:szCs w:val="32"/>
          <w:lang w:val="en-US" w:eastAsia="zh-CN"/>
        </w:rPr>
      </w:pPr>
      <w:r>
        <w:rPr>
          <w:rFonts w:hint="eastAsia" w:ascii="仿宋" w:hAnsi="仿宋" w:eastAsia="仿宋"/>
          <w:color w:val="000000"/>
          <w:spacing w:val="1"/>
          <w:sz w:val="32"/>
          <w:szCs w:val="32"/>
          <w:lang w:val="en-US" w:eastAsia="zh-CN"/>
        </w:rPr>
        <w:t>宣传报道链接：</w:t>
      </w:r>
    </w:p>
    <w:p>
      <w:pPr>
        <w:snapToGrid w:val="0"/>
        <w:spacing w:after="120" w:line="360" w:lineRule="auto"/>
        <w:ind w:left="644" w:hanging="644" w:hangingChars="200"/>
        <w:jc w:val="left"/>
        <w:rPr>
          <w:rFonts w:hint="eastAsia" w:ascii="仿宋" w:hAnsi="仿宋" w:eastAsia="仿宋"/>
          <w:color w:val="000000"/>
          <w:spacing w:val="1"/>
          <w:sz w:val="32"/>
          <w:szCs w:val="32"/>
          <w:lang w:val="en-US" w:eastAsia="zh-CN"/>
        </w:rPr>
      </w:pPr>
      <w:r>
        <w:rPr>
          <w:rFonts w:hint="eastAsia" w:ascii="仿宋" w:hAnsi="仿宋" w:eastAsia="仿宋"/>
          <w:color w:val="000000"/>
          <w:spacing w:val="1"/>
          <w:sz w:val="32"/>
          <w:szCs w:val="32"/>
          <w:lang w:val="en-US" w:eastAsia="zh-CN"/>
        </w:rPr>
        <w:t>https://mp.weixin.qq.com/s/Zaheg0Ctixak0fpqIOsWPQ</w:t>
      </w:r>
    </w:p>
    <w:p>
      <w:pPr>
        <w:snapToGrid w:val="0"/>
        <w:spacing w:after="120" w:line="360" w:lineRule="auto"/>
        <w:ind w:left="644" w:hanging="644" w:hangingChars="200"/>
        <w:jc w:val="left"/>
        <w:rPr>
          <w:rFonts w:hint="eastAsia" w:ascii="仿宋" w:hAnsi="仿宋" w:eastAsia="仿宋"/>
          <w:color w:val="000000"/>
          <w:spacing w:val="1"/>
          <w:sz w:val="32"/>
          <w:szCs w:val="32"/>
          <w:lang w:val="en-US" w:eastAsia="zh-CN"/>
        </w:rPr>
      </w:pPr>
      <w:r>
        <w:rPr>
          <w:rFonts w:hint="eastAsia" w:ascii="仿宋" w:hAnsi="仿宋" w:eastAsia="仿宋"/>
          <w:color w:val="000000"/>
          <w:spacing w:val="1"/>
          <w:sz w:val="32"/>
          <w:szCs w:val="32"/>
          <w:lang w:val="en-US" w:eastAsia="zh-CN"/>
        </w:rPr>
        <w:t>https://mp.weixin.qq.com/s/kvi7dgOhzcR_utiUhn2VUg</w:t>
      </w:r>
    </w:p>
    <w:p>
      <w:pPr>
        <w:snapToGrid w:val="0"/>
        <w:spacing w:after="120" w:line="360" w:lineRule="auto"/>
        <w:ind w:left="644" w:hanging="644" w:hangingChars="200"/>
        <w:jc w:val="left"/>
        <w:rPr>
          <w:rFonts w:hint="eastAsia" w:ascii="仿宋" w:hAnsi="仿宋" w:eastAsia="仿宋"/>
          <w:color w:val="000000"/>
          <w:spacing w:val="1"/>
          <w:sz w:val="32"/>
          <w:szCs w:val="32"/>
          <w:lang w:val="en-US" w:eastAsia="zh-CN"/>
        </w:rPr>
      </w:pPr>
      <w:r>
        <w:rPr>
          <w:rFonts w:hint="eastAsia" w:ascii="仿宋" w:hAnsi="仿宋" w:eastAsia="仿宋"/>
          <w:color w:val="000000"/>
          <w:spacing w:val="1"/>
          <w:sz w:val="32"/>
          <w:szCs w:val="32"/>
          <w:lang w:val="en-US" w:eastAsia="zh-CN"/>
        </w:rPr>
        <w:t>现场照片：</w:t>
      </w:r>
    </w:p>
    <w:p>
      <w:pPr>
        <w:snapToGrid w:val="0"/>
        <w:spacing w:after="120" w:line="360" w:lineRule="auto"/>
        <w:ind w:left="644" w:hanging="644" w:hangingChars="200"/>
        <w:jc w:val="left"/>
        <w:rPr>
          <w:rFonts w:hint="eastAsia" w:ascii="仿宋" w:hAnsi="仿宋" w:eastAsia="仿宋"/>
          <w:color w:val="000000"/>
          <w:spacing w:val="1"/>
          <w:sz w:val="32"/>
          <w:szCs w:val="32"/>
          <w:lang w:val="en-US" w:eastAsia="zh-CN"/>
        </w:rPr>
      </w:pPr>
      <w:r>
        <w:rPr>
          <w:rFonts w:hint="eastAsia" w:ascii="仿宋" w:hAnsi="仿宋" w:eastAsia="仿宋"/>
          <w:color w:val="000000"/>
          <w:spacing w:val="1"/>
          <w:sz w:val="32"/>
          <w:szCs w:val="32"/>
          <w:lang w:val="en-US" w:eastAsia="zh-CN"/>
        </w:rPr>
        <w:drawing>
          <wp:inline distT="0" distB="0" distL="114300" distR="114300">
            <wp:extent cx="5266690" cy="1316990"/>
            <wp:effectExtent l="0" t="0" r="10160" b="16510"/>
            <wp:docPr id="18" name="图片 18" descr="IMG_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3481"/>
                    <pic:cNvPicPr>
                      <a:picLocks noChangeAspect="1"/>
                    </pic:cNvPicPr>
                  </pic:nvPicPr>
                  <pic:blipFill>
                    <a:blip r:embed="rId5"/>
                    <a:stretch>
                      <a:fillRect/>
                    </a:stretch>
                  </pic:blipFill>
                  <pic:spPr>
                    <a:xfrm>
                      <a:off x="0" y="0"/>
                      <a:ext cx="5266690" cy="1316990"/>
                    </a:xfrm>
                    <a:prstGeom prst="rect">
                      <a:avLst/>
                    </a:prstGeom>
                  </pic:spPr>
                </pic:pic>
              </a:graphicData>
            </a:graphic>
          </wp:inline>
        </w:drawing>
      </w:r>
    </w:p>
    <w:p>
      <w:pPr>
        <w:snapToGrid w:val="0"/>
        <w:spacing w:after="120" w:line="360" w:lineRule="auto"/>
        <w:ind w:left="644" w:hanging="644" w:hangingChars="200"/>
        <w:jc w:val="left"/>
        <w:rPr>
          <w:rFonts w:hint="eastAsia" w:ascii="仿宋" w:hAnsi="仿宋" w:eastAsia="仿宋"/>
          <w:color w:val="000000"/>
          <w:spacing w:val="1"/>
          <w:sz w:val="32"/>
          <w:szCs w:val="32"/>
          <w:lang w:val="en-US" w:eastAsia="zh-CN"/>
        </w:rPr>
      </w:pPr>
      <w:r>
        <w:rPr>
          <w:rFonts w:hint="eastAsia" w:ascii="仿宋" w:hAnsi="仿宋" w:eastAsia="仿宋"/>
          <w:color w:val="000000"/>
          <w:spacing w:val="1"/>
          <w:sz w:val="32"/>
          <w:szCs w:val="32"/>
          <w:lang w:val="en-US" w:eastAsia="zh-CN"/>
        </w:rPr>
        <w:drawing>
          <wp:inline distT="0" distB="0" distL="114300" distR="114300">
            <wp:extent cx="5273040" cy="3515360"/>
            <wp:effectExtent l="0" t="0" r="3810" b="8890"/>
            <wp:docPr id="21" name="图片 21" descr="IMG_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3474"/>
                    <pic:cNvPicPr>
                      <a:picLocks noChangeAspect="1"/>
                    </pic:cNvPicPr>
                  </pic:nvPicPr>
                  <pic:blipFill>
                    <a:blip r:embed="rId6"/>
                    <a:stretch>
                      <a:fillRect/>
                    </a:stretch>
                  </pic:blipFill>
                  <pic:spPr>
                    <a:xfrm>
                      <a:off x="0" y="0"/>
                      <a:ext cx="5273040" cy="3515360"/>
                    </a:xfrm>
                    <a:prstGeom prst="rect">
                      <a:avLst/>
                    </a:prstGeom>
                  </pic:spPr>
                </pic:pic>
              </a:graphicData>
            </a:graphic>
          </wp:inline>
        </w:drawing>
      </w:r>
    </w:p>
    <w:p>
      <w:pPr>
        <w:snapToGrid w:val="0"/>
        <w:spacing w:after="120" w:line="360" w:lineRule="auto"/>
        <w:ind w:left="644" w:hanging="644" w:hangingChars="200"/>
        <w:jc w:val="left"/>
        <w:rPr>
          <w:rFonts w:hint="eastAsia" w:ascii="仿宋" w:hAnsi="仿宋" w:eastAsia="仿宋"/>
          <w:color w:val="000000"/>
          <w:spacing w:val="1"/>
          <w:sz w:val="32"/>
          <w:szCs w:val="32"/>
          <w:lang w:val="en-US" w:eastAsia="zh-CN"/>
        </w:rPr>
      </w:pPr>
      <w:r>
        <w:rPr>
          <w:rFonts w:hint="eastAsia" w:ascii="仿宋" w:hAnsi="仿宋" w:eastAsia="仿宋"/>
          <w:color w:val="000000"/>
          <w:spacing w:val="1"/>
          <w:sz w:val="32"/>
          <w:szCs w:val="32"/>
          <w:lang w:val="en-US" w:eastAsia="zh-CN"/>
        </w:rPr>
        <w:drawing>
          <wp:inline distT="0" distB="0" distL="114300" distR="114300">
            <wp:extent cx="5251450" cy="3502025"/>
            <wp:effectExtent l="0" t="0" r="6350" b="3175"/>
            <wp:docPr id="22" name="图片 22" descr="D5929CE484923B4A261CD62056A82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5929CE484923B4A261CD62056A82EB0"/>
                    <pic:cNvPicPr>
                      <a:picLocks noChangeAspect="1"/>
                    </pic:cNvPicPr>
                  </pic:nvPicPr>
                  <pic:blipFill>
                    <a:blip r:embed="rId7"/>
                    <a:stretch>
                      <a:fillRect/>
                    </a:stretch>
                  </pic:blipFill>
                  <pic:spPr>
                    <a:xfrm>
                      <a:off x="0" y="0"/>
                      <a:ext cx="5251450" cy="3502025"/>
                    </a:xfrm>
                    <a:prstGeom prst="rect">
                      <a:avLst/>
                    </a:prstGeom>
                  </pic:spPr>
                </pic:pic>
              </a:graphicData>
            </a:graphic>
          </wp:inline>
        </w:drawing>
      </w:r>
    </w:p>
    <w:p>
      <w:pPr>
        <w:snapToGrid w:val="0"/>
        <w:spacing w:after="120" w:line="360" w:lineRule="auto"/>
        <w:ind w:left="644" w:hanging="644" w:hangingChars="200"/>
        <w:jc w:val="left"/>
        <w:rPr>
          <w:rFonts w:hint="eastAsia" w:ascii="仿宋" w:hAnsi="仿宋" w:eastAsia="仿宋"/>
          <w:color w:val="000000"/>
          <w:spacing w:val="1"/>
          <w:sz w:val="32"/>
          <w:szCs w:val="32"/>
          <w:lang w:val="en-US" w:eastAsia="zh-CN"/>
        </w:rPr>
      </w:pPr>
      <w:r>
        <w:rPr>
          <w:rFonts w:hint="eastAsia" w:ascii="仿宋" w:hAnsi="仿宋" w:eastAsia="仿宋"/>
          <w:color w:val="000000"/>
          <w:spacing w:val="1"/>
          <w:sz w:val="32"/>
          <w:szCs w:val="32"/>
          <w:lang w:val="en-US" w:eastAsia="zh-CN"/>
        </w:rPr>
        <w:drawing>
          <wp:inline distT="0" distB="0" distL="114300" distR="114300">
            <wp:extent cx="5234940" cy="3489960"/>
            <wp:effectExtent l="0" t="0" r="3810" b="15240"/>
            <wp:docPr id="23" name="图片 23" descr="IMG_3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3477"/>
                    <pic:cNvPicPr>
                      <a:picLocks noChangeAspect="1"/>
                    </pic:cNvPicPr>
                  </pic:nvPicPr>
                  <pic:blipFill>
                    <a:blip r:embed="rId8"/>
                    <a:stretch>
                      <a:fillRect/>
                    </a:stretch>
                  </pic:blipFill>
                  <pic:spPr>
                    <a:xfrm>
                      <a:off x="0" y="0"/>
                      <a:ext cx="5234940" cy="3489960"/>
                    </a:xfrm>
                    <a:prstGeom prst="rect">
                      <a:avLst/>
                    </a:prstGeom>
                  </pic:spPr>
                </pic:pic>
              </a:graphicData>
            </a:graphic>
          </wp:inline>
        </w:drawing>
      </w:r>
    </w:p>
    <w:p>
      <w:pPr>
        <w:spacing w:line="56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w:t>
      </w:r>
      <w:r>
        <w:rPr>
          <w:rFonts w:ascii="黑体" w:hAnsi="黑体" w:eastAsia="黑体" w:cs="Times New Roman"/>
          <w:sz w:val="32"/>
          <w:szCs w:val="32"/>
        </w:rPr>
        <w:t>、校级学生（研究生）代表大会代表产生办法</w:t>
      </w:r>
    </w:p>
    <w:p>
      <w:pPr>
        <w:snapToGrid w:val="0"/>
        <w:spacing w:line="360" w:lineRule="auto"/>
        <w:ind w:firstLine="640" w:firstLineChars="200"/>
        <w:jc w:val="left"/>
        <w:rPr>
          <w:rFonts w:ascii="黑体" w:hAnsi="黑体" w:eastAsia="黑体"/>
          <w:b/>
          <w:bCs/>
          <w:color w:val="000000"/>
          <w:sz w:val="32"/>
          <w:szCs w:val="32"/>
        </w:rPr>
      </w:pPr>
      <w:r>
        <w:rPr>
          <w:rFonts w:hint="eastAsia" w:ascii="黑体" w:hAnsi="黑体" w:eastAsia="黑体" w:cs="Times New Roman"/>
          <w:sz w:val="32"/>
          <w:szCs w:val="32"/>
        </w:rPr>
        <w:t xml:space="preserve"> </w:t>
      </w:r>
      <w:r>
        <w:rPr>
          <w:rFonts w:hint="eastAsia" w:ascii="黑体" w:hAnsi="黑体" w:eastAsia="黑体"/>
          <w:b/>
          <w:bCs/>
          <w:color w:val="000000"/>
          <w:sz w:val="32"/>
          <w:szCs w:val="32"/>
        </w:rPr>
        <w:t>一</w:t>
      </w:r>
      <w:r>
        <w:rPr>
          <w:rFonts w:ascii="黑体" w:hAnsi="黑体" w:eastAsia="黑体"/>
          <w:b/>
          <w:bCs/>
          <w:color w:val="000000"/>
          <w:sz w:val="32"/>
          <w:szCs w:val="32"/>
        </w:rPr>
        <w:t>、名额分配和代表团构成</w:t>
      </w:r>
    </w:p>
    <w:p>
      <w:pPr>
        <w:snapToGrid w:val="0"/>
        <w:spacing w:line="360" w:lineRule="auto"/>
        <w:ind w:firstLine="640" w:firstLineChars="200"/>
        <w:jc w:val="left"/>
        <w:rPr>
          <w:rFonts w:ascii="仿宋" w:hAnsi="仿宋" w:eastAsia="仿宋"/>
          <w:color w:val="000000"/>
          <w:sz w:val="32"/>
          <w:szCs w:val="32"/>
        </w:rPr>
      </w:pPr>
      <w:r>
        <w:rPr>
          <w:rFonts w:ascii="仿宋" w:hAnsi="仿宋" w:eastAsia="仿宋"/>
          <w:color w:val="000000"/>
          <w:sz w:val="32"/>
          <w:szCs w:val="32"/>
        </w:rPr>
        <w:t>（一）正式代表团</w:t>
      </w:r>
    </w:p>
    <w:p>
      <w:pPr>
        <w:pStyle w:val="11"/>
        <w:spacing w:line="560" w:lineRule="exact"/>
        <w:ind w:firstLine="640" w:firstLineChars="200"/>
        <w:rPr>
          <w:rFonts w:ascii="仿宋" w:hAnsi="仿宋" w:eastAsia="仿宋"/>
          <w:color w:val="000000"/>
          <w:sz w:val="32"/>
          <w:szCs w:val="32"/>
          <w:lang w:val="en-US" w:eastAsia="zh-CN"/>
        </w:rPr>
      </w:pPr>
      <w:r>
        <w:rPr>
          <w:rFonts w:hint="eastAsia" w:ascii="仿宋" w:hAnsi="仿宋" w:eastAsia="仿宋" w:cs="Times New Roman"/>
          <w:color w:val="000000"/>
          <w:sz w:val="32"/>
          <w:szCs w:val="32"/>
          <w:lang w:val="en-US" w:eastAsia="zh-CN"/>
        </w:rPr>
        <w:t>成都东软学院学生会正式</w:t>
      </w:r>
      <w:r>
        <w:rPr>
          <w:rFonts w:ascii="仿宋" w:hAnsi="仿宋" w:eastAsia="仿宋" w:cs="Times New Roman"/>
          <w:color w:val="000000"/>
          <w:sz w:val="32"/>
          <w:szCs w:val="32"/>
        </w:rPr>
        <w:t>代表团</w:t>
      </w:r>
      <w:r>
        <w:rPr>
          <w:rFonts w:hint="eastAsia" w:ascii="仿宋" w:hAnsi="仿宋" w:eastAsia="仿宋" w:cs="Times New Roman"/>
          <w:color w:val="000000"/>
          <w:sz w:val="32"/>
          <w:szCs w:val="32"/>
          <w:lang w:val="en-US" w:eastAsia="zh-CN"/>
        </w:rPr>
        <w:t>7个</w:t>
      </w:r>
      <w:r>
        <w:rPr>
          <w:rFonts w:ascii="仿宋" w:hAnsi="仿宋" w:eastAsia="仿宋" w:cs="Times New Roman"/>
          <w:color w:val="000000"/>
          <w:sz w:val="32"/>
          <w:szCs w:val="32"/>
        </w:rPr>
        <w:t>。参照往次大会正式代表团分布情况</w:t>
      </w:r>
      <w:r>
        <w:rPr>
          <w:rFonts w:hint="eastAsia" w:ascii="仿宋" w:hAnsi="仿宋" w:eastAsia="仿宋" w:cs="Times New Roman"/>
          <w:color w:val="000000"/>
          <w:sz w:val="32"/>
          <w:szCs w:val="32"/>
          <w:lang w:val="en-US" w:eastAsia="zh-CN"/>
        </w:rPr>
        <w:t>为：</w:t>
      </w:r>
      <w:r>
        <w:rPr>
          <w:rFonts w:hint="eastAsia" w:ascii="仿宋" w:hAnsi="仿宋" w:eastAsia="仿宋"/>
          <w:color w:val="000000"/>
          <w:sz w:val="32"/>
          <w:szCs w:val="32"/>
          <w:lang w:val="en-US" w:eastAsia="zh-CN"/>
        </w:rPr>
        <w:t>信息与软件工程系1个，计算机科学与工程系1个，商务管理系1个，信息管理系1个，数字艺术系1个，应用外语系1个，校级学生组织1个。</w:t>
      </w:r>
    </w:p>
    <w:p>
      <w:pPr>
        <w:snapToGrid w:val="0"/>
        <w:spacing w:line="360" w:lineRule="auto"/>
        <w:ind w:firstLine="640" w:firstLineChars="200"/>
        <w:jc w:val="left"/>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二</w:t>
      </w:r>
      <w:r>
        <w:rPr>
          <w:rFonts w:ascii="仿宋" w:hAnsi="仿宋" w:eastAsia="仿宋"/>
          <w:color w:val="000000"/>
          <w:sz w:val="32"/>
          <w:szCs w:val="32"/>
        </w:rPr>
        <w:t>）</w:t>
      </w:r>
      <w:r>
        <w:rPr>
          <w:rFonts w:hint="eastAsia" w:ascii="仿宋" w:hAnsi="仿宋" w:eastAsia="仿宋"/>
          <w:color w:val="000000"/>
          <w:sz w:val="32"/>
          <w:szCs w:val="32"/>
        </w:rPr>
        <w:t>名额分配</w:t>
      </w:r>
    </w:p>
    <w:p>
      <w:pPr>
        <w:snapToGrid w:val="0"/>
        <w:spacing w:line="360" w:lineRule="auto"/>
        <w:ind w:firstLine="640" w:firstLineChars="200"/>
        <w:jc w:val="left"/>
        <w:rPr>
          <w:rFonts w:ascii="仿宋" w:hAnsi="仿宋" w:eastAsia="仿宋"/>
          <w:color w:val="000000"/>
          <w:sz w:val="32"/>
          <w:szCs w:val="32"/>
        </w:rPr>
      </w:pPr>
      <w:r>
        <w:rPr>
          <w:rFonts w:ascii="仿宋" w:hAnsi="仿宋" w:eastAsia="仿宋"/>
          <w:color w:val="000000"/>
          <w:sz w:val="32"/>
          <w:szCs w:val="32"/>
        </w:rPr>
        <w:t>成都东软学院第二次学生代表</w:t>
      </w:r>
      <w:r>
        <w:rPr>
          <w:rFonts w:hint="eastAsia" w:ascii="仿宋" w:hAnsi="仿宋" w:eastAsia="仿宋"/>
          <w:color w:val="000000"/>
          <w:sz w:val="32"/>
          <w:szCs w:val="32"/>
        </w:rPr>
        <w:t>大会代表</w:t>
      </w:r>
      <w:r>
        <w:rPr>
          <w:rFonts w:ascii="仿宋" w:hAnsi="仿宋" w:eastAsia="仿宋"/>
          <w:color w:val="000000"/>
          <w:sz w:val="32"/>
          <w:szCs w:val="32"/>
        </w:rPr>
        <w:t>总数263席，包括</w:t>
      </w:r>
      <w:r>
        <w:rPr>
          <w:rFonts w:hint="eastAsia" w:ascii="仿宋" w:hAnsi="仿宋" w:eastAsia="仿宋"/>
          <w:color w:val="000000"/>
          <w:sz w:val="32"/>
          <w:szCs w:val="32"/>
        </w:rPr>
        <w:t>信息与软件工程系代表团4</w:t>
      </w:r>
      <w:r>
        <w:rPr>
          <w:rFonts w:ascii="仿宋" w:hAnsi="仿宋" w:eastAsia="仿宋"/>
          <w:color w:val="000000"/>
          <w:sz w:val="32"/>
          <w:szCs w:val="32"/>
        </w:rPr>
        <w:t xml:space="preserve">0席， </w:t>
      </w:r>
      <w:r>
        <w:rPr>
          <w:rFonts w:hint="eastAsia" w:ascii="仿宋" w:hAnsi="仿宋" w:eastAsia="仿宋"/>
          <w:color w:val="000000"/>
          <w:sz w:val="32"/>
          <w:szCs w:val="32"/>
        </w:rPr>
        <w:t>计算机科学与工程系代表团</w:t>
      </w:r>
      <w:r>
        <w:rPr>
          <w:rFonts w:ascii="仿宋" w:hAnsi="仿宋" w:eastAsia="仿宋"/>
          <w:color w:val="000000"/>
          <w:sz w:val="32"/>
          <w:szCs w:val="32"/>
        </w:rPr>
        <w:t>51</w:t>
      </w:r>
      <w:r>
        <w:rPr>
          <w:rFonts w:hint="eastAsia" w:ascii="仿宋" w:hAnsi="仿宋" w:eastAsia="仿宋"/>
          <w:color w:val="000000"/>
          <w:sz w:val="32"/>
          <w:szCs w:val="32"/>
        </w:rPr>
        <w:t>席，商务管理系代表团</w:t>
      </w:r>
      <w:r>
        <w:rPr>
          <w:rFonts w:ascii="仿宋" w:hAnsi="仿宋" w:eastAsia="仿宋"/>
          <w:color w:val="000000"/>
          <w:sz w:val="32"/>
          <w:szCs w:val="32"/>
        </w:rPr>
        <w:t>35</w:t>
      </w:r>
      <w:r>
        <w:rPr>
          <w:rFonts w:hint="eastAsia" w:ascii="仿宋" w:hAnsi="仿宋" w:eastAsia="仿宋"/>
          <w:color w:val="000000"/>
          <w:sz w:val="32"/>
          <w:szCs w:val="32"/>
        </w:rPr>
        <w:t>席，信息管理系代表团</w:t>
      </w:r>
      <w:r>
        <w:rPr>
          <w:rFonts w:ascii="仿宋" w:hAnsi="仿宋" w:eastAsia="仿宋"/>
          <w:color w:val="000000"/>
          <w:sz w:val="32"/>
          <w:szCs w:val="32"/>
        </w:rPr>
        <w:t>32</w:t>
      </w:r>
      <w:r>
        <w:rPr>
          <w:rFonts w:hint="eastAsia" w:ascii="仿宋" w:hAnsi="仿宋" w:eastAsia="仿宋"/>
          <w:color w:val="000000"/>
          <w:sz w:val="32"/>
          <w:szCs w:val="32"/>
        </w:rPr>
        <w:t>席，数字艺术系代表团5</w:t>
      </w:r>
      <w:r>
        <w:rPr>
          <w:rFonts w:ascii="仿宋" w:hAnsi="仿宋" w:eastAsia="仿宋"/>
          <w:color w:val="000000"/>
          <w:sz w:val="32"/>
          <w:szCs w:val="32"/>
        </w:rPr>
        <w:t>8</w:t>
      </w:r>
      <w:r>
        <w:rPr>
          <w:rFonts w:hint="eastAsia" w:ascii="仿宋" w:hAnsi="仿宋" w:eastAsia="仿宋"/>
          <w:color w:val="000000"/>
          <w:sz w:val="32"/>
          <w:szCs w:val="32"/>
        </w:rPr>
        <w:t>席，应用外语系代表团3</w:t>
      </w:r>
      <w:r>
        <w:rPr>
          <w:rFonts w:ascii="仿宋" w:hAnsi="仿宋" w:eastAsia="仿宋"/>
          <w:color w:val="000000"/>
          <w:sz w:val="32"/>
          <w:szCs w:val="32"/>
        </w:rPr>
        <w:t>1</w:t>
      </w:r>
      <w:r>
        <w:rPr>
          <w:rFonts w:hint="eastAsia" w:ascii="仿宋" w:hAnsi="仿宋" w:eastAsia="仿宋"/>
          <w:color w:val="000000"/>
          <w:sz w:val="32"/>
          <w:szCs w:val="32"/>
        </w:rPr>
        <w:t>席，校级学生组织代表团1</w:t>
      </w:r>
      <w:r>
        <w:rPr>
          <w:rFonts w:ascii="仿宋" w:hAnsi="仿宋" w:eastAsia="仿宋"/>
          <w:color w:val="000000"/>
          <w:sz w:val="32"/>
          <w:szCs w:val="32"/>
        </w:rPr>
        <w:t>6</w:t>
      </w:r>
      <w:r>
        <w:rPr>
          <w:rFonts w:hint="eastAsia" w:ascii="仿宋" w:hAnsi="仿宋" w:eastAsia="仿宋"/>
          <w:color w:val="000000"/>
          <w:sz w:val="32"/>
          <w:szCs w:val="32"/>
        </w:rPr>
        <w:t>席。</w:t>
      </w:r>
    </w:p>
    <w:p>
      <w:pPr>
        <w:pStyle w:val="11"/>
        <w:spacing w:line="564" w:lineRule="exact"/>
        <w:ind w:firstLine="643" w:firstLineChars="200"/>
        <w:rPr>
          <w:rFonts w:ascii="黑体" w:hAnsi="黑体" w:eastAsia="黑体"/>
          <w:b/>
          <w:bCs/>
          <w:sz w:val="32"/>
          <w:szCs w:val="32"/>
        </w:rPr>
      </w:pPr>
      <w:r>
        <w:rPr>
          <w:rFonts w:hint="eastAsia" w:ascii="黑体" w:hAnsi="黑体" w:eastAsia="黑体"/>
          <w:b/>
          <w:bCs/>
          <w:color w:val="000000"/>
          <w:sz w:val="32"/>
          <w:szCs w:val="32"/>
        </w:rPr>
        <w:t>二、推选标准</w:t>
      </w:r>
    </w:p>
    <w:p>
      <w:pPr>
        <w:pStyle w:val="11"/>
        <w:tabs>
          <w:tab w:val="left" w:pos="1623"/>
        </w:tabs>
        <w:spacing w:line="564" w:lineRule="exact"/>
        <w:ind w:firstLine="640" w:firstLineChars="200"/>
        <w:rPr>
          <w:rFonts w:ascii="仿宋" w:hAnsi="仿宋" w:eastAsia="仿宋"/>
          <w:sz w:val="32"/>
          <w:szCs w:val="32"/>
          <w:lang w:val="en-US" w:eastAsia="zh-CN"/>
        </w:rPr>
      </w:pPr>
      <w:r>
        <w:rPr>
          <w:rFonts w:hint="eastAsia" w:ascii="仿宋" w:hAnsi="仿宋" w:eastAsia="仿宋"/>
          <w:color w:val="000000"/>
          <w:sz w:val="32"/>
          <w:szCs w:val="32"/>
          <w:lang w:val="en-US" w:eastAsia="zh-CN"/>
        </w:rPr>
        <w:t>正式代表团应符合以下基本条件：</w:t>
      </w:r>
    </w:p>
    <w:p>
      <w:pPr>
        <w:pStyle w:val="11"/>
        <w:tabs>
          <w:tab w:val="left" w:pos="1116"/>
        </w:tabs>
        <w:spacing w:line="564" w:lineRule="exact"/>
        <w:ind w:firstLine="640" w:firstLineChars="200"/>
        <w:rPr>
          <w:rFonts w:ascii="仿宋" w:hAnsi="仿宋" w:eastAsia="仿宋"/>
          <w:sz w:val="32"/>
          <w:szCs w:val="32"/>
        </w:rPr>
      </w:pPr>
      <w:bookmarkStart w:id="3" w:name="bookmark16"/>
      <w:bookmarkEnd w:id="3"/>
      <w:r>
        <w:rPr>
          <w:rFonts w:hint="eastAsia" w:ascii="仿宋" w:hAnsi="仿宋" w:eastAsia="仿宋"/>
          <w:sz w:val="32"/>
          <w:szCs w:val="32"/>
          <w:lang w:val="en-US" w:eastAsia="zh-CN"/>
        </w:rPr>
        <w:t>1.成都东软学院全日制在校学生；</w:t>
      </w:r>
      <w:bookmarkStart w:id="4" w:name="bookmark18"/>
    </w:p>
    <w:p>
      <w:pPr>
        <w:pStyle w:val="11"/>
        <w:tabs>
          <w:tab w:val="left" w:pos="1623"/>
        </w:tabs>
        <w:spacing w:line="564" w:lineRule="exact"/>
        <w:ind w:firstLine="640" w:firstLineChars="200"/>
        <w:rPr>
          <w:rFonts w:ascii="仿宋" w:hAnsi="仿宋" w:eastAsia="仿宋"/>
          <w:color w:val="000000"/>
          <w:sz w:val="32"/>
          <w:szCs w:val="32"/>
          <w:lang w:val="en-US" w:eastAsia="zh-CN"/>
        </w:rPr>
      </w:pPr>
      <w:r>
        <w:rPr>
          <w:rFonts w:ascii="仿宋" w:hAnsi="仿宋" w:eastAsia="仿宋"/>
          <w:color w:val="000000"/>
          <w:sz w:val="32"/>
          <w:szCs w:val="32"/>
          <w:lang w:val="en-US" w:eastAsia="zh-CN"/>
        </w:rPr>
        <w:t>2</w:t>
      </w:r>
      <w:r>
        <w:rPr>
          <w:rFonts w:hint="eastAsia" w:ascii="仿宋" w:hAnsi="仿宋" w:eastAsia="仿宋"/>
          <w:color w:val="000000"/>
          <w:sz w:val="32"/>
          <w:szCs w:val="32"/>
          <w:lang w:val="en-US" w:eastAsia="zh-CN"/>
        </w:rPr>
        <w:t>.遵守宪法和法律、法规，遵守学校章程和规章制度；</w:t>
      </w:r>
    </w:p>
    <w:p>
      <w:pPr>
        <w:pStyle w:val="11"/>
        <w:tabs>
          <w:tab w:val="left" w:pos="1623"/>
        </w:tabs>
        <w:spacing w:line="564" w:lineRule="exact"/>
        <w:ind w:left="950" w:leftChars="300" w:hanging="320" w:hangingChars="100"/>
        <w:rPr>
          <w:rFonts w:ascii="仿宋" w:hAnsi="仿宋" w:eastAsia="仿宋"/>
          <w:color w:val="000000"/>
          <w:sz w:val="32"/>
          <w:szCs w:val="32"/>
          <w:lang w:val="en-US" w:eastAsia="zh-CN"/>
        </w:rPr>
      </w:pPr>
      <w:r>
        <w:rPr>
          <w:rFonts w:ascii="仿宋" w:hAnsi="仿宋" w:eastAsia="仿宋"/>
          <w:color w:val="000000"/>
          <w:sz w:val="32"/>
          <w:szCs w:val="32"/>
          <w:lang w:val="en-US" w:eastAsia="zh-CN"/>
        </w:rPr>
        <w:t>3</w:t>
      </w:r>
      <w:r>
        <w:rPr>
          <w:rFonts w:hint="eastAsia" w:ascii="仿宋" w:hAnsi="仿宋" w:eastAsia="仿宋"/>
          <w:color w:val="000000"/>
          <w:sz w:val="32"/>
          <w:szCs w:val="32"/>
          <w:lang w:val="en-US" w:eastAsia="zh-CN"/>
        </w:rPr>
        <w:t xml:space="preserve">.具有较高的思想政治素质、良好的品德和责任感，品 </w:t>
      </w:r>
      <w:r>
        <w:rPr>
          <w:rFonts w:ascii="仿宋" w:hAnsi="仿宋" w:eastAsia="仿宋"/>
          <w:color w:val="000000"/>
          <w:sz w:val="32"/>
          <w:szCs w:val="32"/>
          <w:lang w:val="en-US" w:eastAsia="zh-CN"/>
        </w:rPr>
        <w:t xml:space="preserve"> </w:t>
      </w:r>
      <w:r>
        <w:rPr>
          <w:rFonts w:hint="eastAsia" w:ascii="仿宋" w:hAnsi="仿宋" w:eastAsia="仿宋"/>
          <w:color w:val="000000"/>
          <w:sz w:val="32"/>
          <w:szCs w:val="32"/>
          <w:lang w:val="en-US" w:eastAsia="zh-CN"/>
        </w:rPr>
        <w:t>行端正，积极上进；</w:t>
      </w:r>
    </w:p>
    <w:p>
      <w:pPr>
        <w:pStyle w:val="11"/>
        <w:tabs>
          <w:tab w:val="left" w:pos="1623"/>
        </w:tabs>
        <w:spacing w:line="564" w:lineRule="exact"/>
        <w:ind w:left="950" w:leftChars="300" w:hanging="320" w:hangingChars="100"/>
        <w:rPr>
          <w:rFonts w:ascii="仿宋" w:hAnsi="仿宋" w:eastAsia="仿宋"/>
          <w:color w:val="000000"/>
          <w:sz w:val="32"/>
          <w:szCs w:val="32"/>
          <w:lang w:val="en-US" w:eastAsia="zh-CN"/>
        </w:rPr>
      </w:pPr>
      <w:r>
        <w:rPr>
          <w:rFonts w:ascii="仿宋" w:hAnsi="仿宋" w:eastAsia="仿宋"/>
          <w:color w:val="000000"/>
          <w:sz w:val="32"/>
          <w:szCs w:val="32"/>
          <w:lang w:val="en-US" w:eastAsia="zh-CN"/>
        </w:rPr>
        <w:t>4</w:t>
      </w:r>
      <w:r>
        <w:rPr>
          <w:rFonts w:hint="eastAsia" w:ascii="仿宋" w:hAnsi="仿宋" w:eastAsia="仿宋"/>
          <w:color w:val="000000"/>
          <w:sz w:val="32"/>
          <w:szCs w:val="32"/>
          <w:lang w:val="en-US" w:eastAsia="zh-CN"/>
        </w:rPr>
        <w:t>.经班级推选，能够真实充分反映同学情况并代表班级 同学诉求和意愿。</w:t>
      </w:r>
    </w:p>
    <w:bookmarkEnd w:id="4"/>
    <w:p>
      <w:pPr>
        <w:pStyle w:val="11"/>
        <w:spacing w:line="561" w:lineRule="exact"/>
        <w:ind w:firstLine="707" w:firstLineChars="221"/>
        <w:rPr>
          <w:rFonts w:ascii="黑体" w:hAnsi="黑体" w:eastAsia="黑体"/>
          <w:sz w:val="32"/>
          <w:szCs w:val="32"/>
        </w:rPr>
      </w:pPr>
      <w:bookmarkStart w:id="5" w:name="bookmark21"/>
      <w:bookmarkEnd w:id="5"/>
      <w:r>
        <w:rPr>
          <w:rFonts w:hint="eastAsia" w:ascii="黑体" w:hAnsi="黑体" w:eastAsia="黑体"/>
          <w:color w:val="000000"/>
          <w:sz w:val="32"/>
          <w:szCs w:val="32"/>
        </w:rPr>
        <w:t>三、推选程序</w:t>
      </w:r>
    </w:p>
    <w:p>
      <w:pPr>
        <w:pStyle w:val="11"/>
        <w:numPr>
          <w:ilvl w:val="0"/>
          <w:numId w:val="3"/>
        </w:numPr>
        <w:tabs>
          <w:tab w:val="left" w:pos="1103"/>
        </w:tabs>
        <w:spacing w:line="554" w:lineRule="exact"/>
        <w:ind w:firstLine="640" w:firstLineChars="200"/>
        <w:rPr>
          <w:rFonts w:ascii="仿宋" w:hAnsi="仿宋" w:eastAsia="仿宋"/>
          <w:sz w:val="32"/>
          <w:szCs w:val="32"/>
        </w:rPr>
      </w:pPr>
      <w:bookmarkStart w:id="6" w:name="bookmark26"/>
      <w:bookmarkEnd w:id="6"/>
      <w:r>
        <w:rPr>
          <w:rFonts w:hint="eastAsia" w:ascii="仿宋" w:hAnsi="仿宋" w:eastAsia="仿宋"/>
          <w:color w:val="000000"/>
          <w:sz w:val="32"/>
          <w:szCs w:val="32"/>
        </w:rPr>
        <w:t>推荐提名。</w:t>
      </w:r>
      <w:r>
        <w:rPr>
          <w:rFonts w:hint="eastAsia" w:ascii="仿宋" w:hAnsi="仿宋" w:eastAsia="仿宋"/>
          <w:color w:val="000000"/>
          <w:sz w:val="32"/>
          <w:szCs w:val="32"/>
          <w:lang w:val="en-US" w:eastAsia="zh-CN"/>
        </w:rPr>
        <w:t>各系分团委、学生会</w:t>
      </w:r>
      <w:r>
        <w:rPr>
          <w:rFonts w:hint="eastAsia" w:ascii="仿宋" w:hAnsi="仿宋" w:eastAsia="仿宋"/>
          <w:color w:val="000000"/>
          <w:sz w:val="32"/>
          <w:szCs w:val="32"/>
        </w:rPr>
        <w:t>应充分发扬民主，听</w:t>
      </w:r>
      <w:r>
        <w:rPr>
          <w:rFonts w:hint="eastAsia" w:ascii="仿宋" w:hAnsi="仿宋" w:eastAsia="仿宋"/>
          <w:color w:val="000000"/>
          <w:sz w:val="32"/>
          <w:szCs w:val="32"/>
          <w:lang w:eastAsia="zh-CN"/>
        </w:rPr>
        <w:t xml:space="preserve"> </w:t>
      </w:r>
      <w:r>
        <w:rPr>
          <w:rFonts w:ascii="仿宋" w:hAnsi="仿宋" w:eastAsia="PMingLiU"/>
          <w:color w:val="000000"/>
          <w:sz w:val="32"/>
          <w:szCs w:val="32"/>
        </w:rPr>
        <w:br w:type="textWrapping"/>
      </w:r>
      <w:r>
        <w:rPr>
          <w:rFonts w:hint="eastAsia" w:ascii="仿宋" w:hAnsi="仿宋" w:eastAsiaTheme="minorEastAsia"/>
          <w:color w:val="000000"/>
          <w:sz w:val="32"/>
          <w:szCs w:val="32"/>
          <w:lang w:eastAsia="zh-CN"/>
        </w:rPr>
        <w:t xml:space="preserve"> </w:t>
      </w:r>
      <w:r>
        <w:rPr>
          <w:rFonts w:ascii="仿宋" w:hAnsi="仿宋" w:eastAsia="PMingLiU"/>
          <w:color w:val="000000"/>
          <w:sz w:val="32"/>
          <w:szCs w:val="32"/>
        </w:rPr>
        <w:t xml:space="preserve">     </w:t>
      </w:r>
      <w:r>
        <w:rPr>
          <w:rFonts w:hint="eastAsia" w:ascii="仿宋" w:hAnsi="仿宋" w:eastAsia="仿宋"/>
          <w:color w:val="000000"/>
          <w:sz w:val="32"/>
          <w:szCs w:val="32"/>
        </w:rPr>
        <w:t>取学校和学生意见，</w:t>
      </w:r>
      <w:r>
        <w:rPr>
          <w:rFonts w:hint="eastAsia" w:ascii="仿宋" w:hAnsi="仿宋" w:eastAsia="仿宋"/>
          <w:color w:val="000000"/>
          <w:sz w:val="32"/>
          <w:szCs w:val="32"/>
          <w:lang w:eastAsia="zh-CN"/>
        </w:rPr>
        <w:t xml:space="preserve">深入班级同学，根据各系班级数 </w:t>
      </w:r>
      <w:r>
        <w:rPr>
          <w:rFonts w:ascii="仿宋" w:hAnsi="仿宋" w:eastAsia="PMingLiU"/>
          <w:color w:val="000000"/>
          <w:sz w:val="32"/>
          <w:szCs w:val="32"/>
        </w:rPr>
        <w:t xml:space="preserve"> </w:t>
      </w:r>
      <w:r>
        <w:rPr>
          <w:rFonts w:ascii="仿宋" w:hAnsi="仿宋" w:eastAsia="PMingLiU"/>
          <w:color w:val="000000"/>
          <w:sz w:val="32"/>
          <w:szCs w:val="32"/>
        </w:rPr>
        <w:br w:type="textWrapping"/>
      </w:r>
      <w:r>
        <w:rPr>
          <w:rFonts w:hint="eastAsia" w:ascii="仿宋" w:hAnsi="仿宋" w:eastAsiaTheme="minorEastAsia"/>
          <w:color w:val="000000"/>
          <w:sz w:val="32"/>
          <w:szCs w:val="32"/>
          <w:lang w:eastAsia="zh-CN"/>
        </w:rPr>
        <w:t xml:space="preserve"> </w:t>
      </w:r>
      <w:r>
        <w:rPr>
          <w:rFonts w:ascii="仿宋" w:hAnsi="仿宋" w:eastAsia="PMingLiU"/>
          <w:color w:val="000000"/>
          <w:sz w:val="32"/>
          <w:szCs w:val="32"/>
        </w:rPr>
        <w:t xml:space="preserve">     </w:t>
      </w:r>
      <w:r>
        <w:rPr>
          <w:rFonts w:hint="eastAsia" w:ascii="仿宋" w:hAnsi="仿宋" w:eastAsia="仿宋"/>
          <w:color w:val="000000"/>
          <w:sz w:val="32"/>
          <w:szCs w:val="32"/>
          <w:lang w:eastAsia="zh-CN"/>
        </w:rPr>
        <w:t>量，各班推选一名代表参选代表团。</w:t>
      </w:r>
      <w:r>
        <w:rPr>
          <w:rFonts w:hint="eastAsia" w:ascii="仿宋" w:hAnsi="仿宋" w:eastAsia="仿宋"/>
          <w:color w:val="000000" w:themeColor="text1"/>
          <w:sz w:val="32"/>
          <w:szCs w:val="32"/>
          <w:lang w:val="en-US" w:eastAsia="zh-CN"/>
          <w14:textFill>
            <w14:solidFill>
              <w14:schemeClr w14:val="tx1"/>
            </w14:solidFill>
          </w14:textFill>
        </w:rPr>
        <w:t>需包含中共党员、</w:t>
      </w:r>
      <w:r>
        <w:rPr>
          <w:rFonts w:ascii="仿宋" w:hAnsi="仿宋" w:eastAsia="仿宋"/>
          <w:color w:val="000000" w:themeColor="text1"/>
          <w:sz w:val="32"/>
          <w:szCs w:val="32"/>
          <w:lang w:val="en-US" w:eastAsia="zh-CN"/>
          <w14:textFill>
            <w14:solidFill>
              <w14:schemeClr w14:val="tx1"/>
            </w14:solidFill>
          </w14:textFill>
        </w:rPr>
        <w:br w:type="textWrapping"/>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共青团员、普通同学、少数名族等。</w:t>
      </w:r>
    </w:p>
    <w:p>
      <w:pPr>
        <w:pStyle w:val="11"/>
        <w:numPr>
          <w:ilvl w:val="0"/>
          <w:numId w:val="3"/>
        </w:numPr>
        <w:tabs>
          <w:tab w:val="left" w:pos="1103"/>
        </w:tabs>
        <w:spacing w:line="554" w:lineRule="exact"/>
        <w:ind w:firstLine="640" w:firstLineChars="200"/>
        <w:rPr>
          <w:rFonts w:ascii="仿宋" w:hAnsi="仿宋" w:eastAsia="仿宋"/>
          <w:sz w:val="32"/>
          <w:szCs w:val="32"/>
        </w:rPr>
      </w:pPr>
      <w:bookmarkStart w:id="7" w:name="bookmark27"/>
      <w:bookmarkEnd w:id="7"/>
      <w:r>
        <w:rPr>
          <w:rFonts w:hint="eastAsia" w:ascii="仿宋" w:hAnsi="仿宋" w:eastAsia="仿宋"/>
          <w:color w:val="000000"/>
          <w:sz w:val="32"/>
          <w:szCs w:val="32"/>
        </w:rPr>
        <w:t>组织考察。各推选单位对照推选标准，对提名的代表</w:t>
      </w:r>
      <w:r>
        <w:rPr>
          <w:rFonts w:hint="eastAsia" w:ascii="仿宋" w:hAnsi="仿宋" w:eastAsia="仿宋"/>
          <w:color w:val="000000"/>
          <w:sz w:val="32"/>
          <w:szCs w:val="32"/>
          <w:lang w:eastAsia="zh-CN"/>
        </w:rPr>
        <w:t xml:space="preserve"> </w:t>
      </w:r>
      <w:r>
        <w:rPr>
          <w:rFonts w:ascii="仿宋" w:hAnsi="仿宋" w:eastAsia="PMingLiU"/>
          <w:color w:val="000000"/>
          <w:sz w:val="32"/>
          <w:szCs w:val="32"/>
        </w:rPr>
        <w:br w:type="textWrapping"/>
      </w:r>
      <w:r>
        <w:rPr>
          <w:rFonts w:hint="eastAsia" w:ascii="仿宋" w:hAnsi="仿宋" w:eastAsiaTheme="minorEastAsia"/>
          <w:color w:val="000000"/>
          <w:sz w:val="32"/>
          <w:szCs w:val="32"/>
          <w:lang w:eastAsia="zh-CN"/>
        </w:rPr>
        <w:t xml:space="preserve"> </w:t>
      </w:r>
      <w:r>
        <w:rPr>
          <w:rFonts w:ascii="仿宋" w:hAnsi="仿宋" w:eastAsia="PMingLiU"/>
          <w:color w:val="000000"/>
          <w:sz w:val="32"/>
          <w:szCs w:val="32"/>
        </w:rPr>
        <w:t xml:space="preserve">     </w:t>
      </w:r>
      <w:r>
        <w:rPr>
          <w:rFonts w:hint="eastAsia" w:ascii="仿宋" w:hAnsi="仿宋" w:eastAsia="仿宋"/>
          <w:color w:val="000000"/>
          <w:sz w:val="32"/>
          <w:szCs w:val="32"/>
        </w:rPr>
        <w:t>团逐个进行考察，并征求所在</w:t>
      </w:r>
      <w:r>
        <w:rPr>
          <w:rFonts w:hint="eastAsia" w:ascii="仿宋" w:hAnsi="仿宋" w:eastAsia="仿宋"/>
          <w:color w:val="000000"/>
          <w:sz w:val="32"/>
          <w:szCs w:val="32"/>
          <w:lang w:val="en-US" w:eastAsia="zh-CN"/>
        </w:rPr>
        <w:t>院系</w:t>
      </w:r>
      <w:r>
        <w:rPr>
          <w:rFonts w:hint="eastAsia" w:ascii="仿宋" w:hAnsi="仿宋" w:eastAsia="仿宋"/>
          <w:color w:val="000000"/>
          <w:sz w:val="32"/>
          <w:szCs w:val="32"/>
        </w:rPr>
        <w:t>党团组织的意见</w:t>
      </w:r>
      <w:r>
        <w:rPr>
          <w:rFonts w:hint="eastAsia" w:ascii="仿宋" w:hAnsi="仿宋" w:eastAsia="仿宋"/>
          <w:color w:val="000000"/>
          <w:sz w:val="32"/>
          <w:szCs w:val="32"/>
          <w:lang w:eastAsia="zh-CN"/>
        </w:rPr>
        <w:t>。</w:t>
      </w:r>
    </w:p>
    <w:p>
      <w:pPr>
        <w:pStyle w:val="11"/>
        <w:numPr>
          <w:ilvl w:val="0"/>
          <w:numId w:val="3"/>
        </w:numPr>
        <w:tabs>
          <w:tab w:val="left" w:pos="1126"/>
        </w:tabs>
        <w:spacing w:line="568" w:lineRule="exact"/>
        <w:ind w:firstLine="640" w:firstLineChars="200"/>
        <w:rPr>
          <w:rFonts w:ascii="仿宋" w:hAnsi="仿宋" w:eastAsia="仿宋"/>
          <w:sz w:val="32"/>
          <w:szCs w:val="32"/>
        </w:rPr>
      </w:pPr>
      <w:r>
        <w:rPr>
          <w:rFonts w:hint="eastAsia" w:ascii="仿宋" w:hAnsi="仿宋" w:eastAsia="仿宋"/>
          <w:color w:val="000000"/>
          <w:sz w:val="32"/>
          <w:szCs w:val="32"/>
        </w:rPr>
        <w:t>开展协商。各推选单位在考察工作结束后，根据分配</w:t>
      </w:r>
      <w:r>
        <w:rPr>
          <w:rFonts w:ascii="仿宋" w:hAnsi="仿宋" w:eastAsia="PMingLiU"/>
          <w:color w:val="000000"/>
          <w:sz w:val="32"/>
          <w:szCs w:val="32"/>
        </w:rPr>
        <w:br w:type="textWrapping"/>
      </w:r>
      <w:r>
        <w:rPr>
          <w:rFonts w:hint="eastAsia" w:ascii="仿宋" w:hAnsi="仿宋" w:eastAsia="仿宋"/>
          <w:color w:val="000000"/>
          <w:sz w:val="32"/>
          <w:szCs w:val="32"/>
          <w:lang w:eastAsia="zh-CN"/>
        </w:rPr>
        <w:t xml:space="preserve"> </w:t>
      </w:r>
      <w:r>
        <w:rPr>
          <w:rFonts w:ascii="仿宋" w:hAnsi="仿宋" w:eastAsia="PMingLiU"/>
          <w:color w:val="000000"/>
          <w:sz w:val="32"/>
          <w:szCs w:val="32"/>
        </w:rPr>
        <w:t xml:space="preserve">     </w:t>
      </w:r>
      <w:r>
        <w:rPr>
          <w:rFonts w:hint="eastAsia" w:ascii="仿宋" w:hAnsi="仿宋" w:eastAsia="仿宋"/>
          <w:color w:val="000000"/>
          <w:sz w:val="32"/>
          <w:szCs w:val="32"/>
        </w:rPr>
        <w:t>方案、推选标准、结构要求，研究提出代表团名单报</w:t>
      </w:r>
      <w:r>
        <w:rPr>
          <w:rFonts w:ascii="仿宋" w:hAnsi="仿宋" w:eastAsia="PMingLiU"/>
          <w:color w:val="000000"/>
          <w:sz w:val="32"/>
          <w:szCs w:val="32"/>
        </w:rPr>
        <w:br w:type="textWrapping"/>
      </w:r>
      <w:r>
        <w:rPr>
          <w:rFonts w:hint="eastAsia" w:ascii="仿宋" w:hAnsi="仿宋" w:eastAsiaTheme="minorEastAsia"/>
          <w:color w:val="000000"/>
          <w:sz w:val="32"/>
          <w:szCs w:val="32"/>
          <w:lang w:eastAsia="zh-CN"/>
        </w:rPr>
        <w:t xml:space="preserve"> </w:t>
      </w:r>
      <w:r>
        <w:rPr>
          <w:rFonts w:ascii="仿宋" w:hAnsi="仿宋" w:eastAsia="PMingLiU"/>
          <w:color w:val="000000"/>
          <w:sz w:val="32"/>
          <w:szCs w:val="32"/>
        </w:rPr>
        <w:t xml:space="preserve">     </w:t>
      </w:r>
      <w:r>
        <w:rPr>
          <w:rFonts w:hint="eastAsia" w:ascii="仿宋" w:hAnsi="仿宋" w:eastAsia="仿宋"/>
          <w:color w:val="000000"/>
          <w:sz w:val="32"/>
          <w:szCs w:val="32"/>
          <w:lang w:val="en-US" w:eastAsia="zh-CN"/>
        </w:rPr>
        <w:t>校学生会</w:t>
      </w:r>
      <w:r>
        <w:rPr>
          <w:rFonts w:hint="eastAsia" w:ascii="仿宋" w:hAnsi="仿宋" w:eastAsia="仿宋"/>
          <w:color w:val="000000"/>
          <w:sz w:val="32"/>
          <w:szCs w:val="32"/>
          <w:lang w:eastAsia="zh-CN"/>
        </w:rPr>
        <w:t>协商</w:t>
      </w:r>
      <w:r>
        <w:rPr>
          <w:rFonts w:hint="eastAsia" w:ascii="仿宋" w:hAnsi="仿宋" w:eastAsia="仿宋"/>
          <w:color w:val="000000"/>
          <w:sz w:val="32"/>
          <w:szCs w:val="32"/>
        </w:rPr>
        <w:t>。</w:t>
      </w:r>
    </w:p>
    <w:p>
      <w:pPr>
        <w:pStyle w:val="11"/>
        <w:numPr>
          <w:ilvl w:val="0"/>
          <w:numId w:val="3"/>
        </w:numPr>
        <w:tabs>
          <w:tab w:val="left" w:pos="1103"/>
        </w:tabs>
        <w:spacing w:line="568" w:lineRule="exact"/>
        <w:ind w:left="1051" w:leftChars="266" w:hanging="492" w:hangingChars="154"/>
        <w:rPr>
          <w:rFonts w:ascii="仿宋" w:hAnsi="仿宋" w:eastAsia="仿宋"/>
          <w:sz w:val="32"/>
          <w:szCs w:val="32"/>
        </w:rPr>
      </w:pPr>
      <w:r>
        <w:rPr>
          <w:rFonts w:hint="eastAsia" w:ascii="仿宋" w:hAnsi="仿宋" w:eastAsia="仿宋"/>
          <w:color w:val="000000"/>
          <w:sz w:val="32"/>
          <w:szCs w:val="32"/>
        </w:rPr>
        <w:t>会议确定。初步协商同意后，各推选单位召开会议，审议提出</w:t>
      </w:r>
      <w:r>
        <w:rPr>
          <w:rFonts w:hint="eastAsia" w:ascii="仿宋" w:hAnsi="仿宋" w:eastAsia="仿宋"/>
          <w:color w:val="000000"/>
          <w:sz w:val="32"/>
          <w:szCs w:val="32"/>
          <w:lang w:val="en-US" w:eastAsia="zh-CN"/>
        </w:rPr>
        <w:t>第二次学生代表大会正式代表，</w:t>
      </w:r>
      <w:r>
        <w:rPr>
          <w:rFonts w:hint="eastAsia" w:ascii="仿宋" w:hAnsi="仿宋" w:eastAsia="仿宋"/>
          <w:color w:val="000000"/>
          <w:sz w:val="32"/>
          <w:szCs w:val="32"/>
        </w:rPr>
        <w:t>并</w:t>
      </w:r>
      <w:r>
        <w:rPr>
          <w:rFonts w:hint="eastAsia" w:ascii="仿宋" w:hAnsi="仿宋" w:eastAsia="仿宋"/>
          <w:color w:val="000000"/>
          <w:sz w:val="32"/>
          <w:szCs w:val="32"/>
          <w:lang w:val="en-US" w:eastAsia="zh-CN"/>
        </w:rPr>
        <w:t>报校学生会办公室（C7一楼）</w:t>
      </w:r>
      <w:r>
        <w:rPr>
          <w:rFonts w:hint="eastAsia" w:ascii="仿宋" w:hAnsi="仿宋" w:eastAsia="仿宋"/>
          <w:color w:val="000000"/>
          <w:sz w:val="32"/>
          <w:szCs w:val="32"/>
        </w:rPr>
        <w:t>。特邀代表和列席代表由相应单位按一定协商方式推选产生。</w:t>
      </w:r>
    </w:p>
    <w:p>
      <w:pPr>
        <w:pStyle w:val="11"/>
        <w:spacing w:line="561" w:lineRule="exact"/>
        <w:ind w:firstLine="932" w:firstLineChars="290"/>
        <w:rPr>
          <w:rFonts w:ascii="黑体" w:hAnsi="黑体" w:eastAsia="黑体"/>
          <w:b/>
          <w:color w:val="000000"/>
          <w:sz w:val="32"/>
          <w:szCs w:val="32"/>
          <w:lang w:eastAsia="zh-CN"/>
        </w:rPr>
      </w:pPr>
      <w:r>
        <w:rPr>
          <w:rFonts w:hint="eastAsia" w:ascii="黑体" w:hAnsi="黑体" w:eastAsia="黑体"/>
          <w:b/>
          <w:color w:val="000000"/>
          <w:sz w:val="32"/>
          <w:szCs w:val="32"/>
        </w:rPr>
        <w:t>四、推选</w:t>
      </w:r>
      <w:r>
        <w:rPr>
          <w:rFonts w:hint="eastAsia" w:ascii="黑体" w:hAnsi="黑体" w:eastAsia="黑体"/>
          <w:b/>
          <w:color w:val="000000"/>
          <w:sz w:val="32"/>
          <w:szCs w:val="32"/>
          <w:lang w:eastAsia="zh-CN"/>
        </w:rPr>
        <w:t>要求</w:t>
      </w:r>
    </w:p>
    <w:p>
      <w:pPr>
        <w:pStyle w:val="11"/>
        <w:numPr>
          <w:ilvl w:val="0"/>
          <w:numId w:val="4"/>
        </w:numPr>
        <w:spacing w:line="561" w:lineRule="exact"/>
        <w:rPr>
          <w:rFonts w:ascii="仿宋" w:hAnsi="仿宋" w:eastAsia="仿宋"/>
          <w:color w:val="000000"/>
          <w:sz w:val="32"/>
          <w:szCs w:val="32"/>
        </w:rPr>
      </w:pPr>
      <w:r>
        <w:rPr>
          <w:rFonts w:hint="eastAsia" w:ascii="仿宋" w:hAnsi="仿宋" w:eastAsia="仿宋"/>
          <w:color w:val="000000"/>
          <w:sz w:val="32"/>
          <w:szCs w:val="32"/>
        </w:rPr>
        <w:t>各班班长、团支书在班级做好学生代表推选工作，做到公平、公正、公开，保证学生的广泛参与。</w:t>
      </w:r>
    </w:p>
    <w:p>
      <w:pPr>
        <w:pStyle w:val="11"/>
        <w:numPr>
          <w:ilvl w:val="0"/>
          <w:numId w:val="4"/>
        </w:numPr>
        <w:spacing w:line="561" w:lineRule="exact"/>
        <w:rPr>
          <w:color w:val="000000"/>
          <w:sz w:val="28"/>
          <w:szCs w:val="28"/>
        </w:rPr>
      </w:pPr>
      <w:r>
        <w:rPr>
          <w:rFonts w:hint="eastAsia" w:ascii="仿宋" w:hAnsi="仿宋" w:eastAsia="仿宋"/>
          <w:color w:val="000000"/>
          <w:sz w:val="32"/>
          <w:szCs w:val="32"/>
        </w:rPr>
        <w:t>各班学生代表的推选工作请于1</w:t>
      </w:r>
      <w:r>
        <w:rPr>
          <w:rFonts w:ascii="仿宋" w:hAnsi="仿宋" w:eastAsia="仿宋"/>
          <w:color w:val="000000"/>
          <w:sz w:val="32"/>
          <w:szCs w:val="32"/>
        </w:rPr>
        <w:t>0</w:t>
      </w:r>
      <w:r>
        <w:rPr>
          <w:rFonts w:hint="eastAsia" w:ascii="仿宋" w:hAnsi="仿宋" w:eastAsia="仿宋"/>
          <w:color w:val="000000"/>
          <w:sz w:val="32"/>
          <w:szCs w:val="32"/>
        </w:rPr>
        <w:t>月2</w:t>
      </w:r>
      <w:r>
        <w:rPr>
          <w:rFonts w:ascii="仿宋" w:hAnsi="仿宋" w:eastAsia="仿宋"/>
          <w:color w:val="000000"/>
          <w:sz w:val="32"/>
          <w:szCs w:val="32"/>
        </w:rPr>
        <w:t>5</w:t>
      </w:r>
      <w:r>
        <w:rPr>
          <w:rFonts w:hint="eastAsia" w:ascii="仿宋" w:hAnsi="仿宋" w:eastAsia="仿宋"/>
          <w:color w:val="000000"/>
          <w:sz w:val="32"/>
          <w:szCs w:val="32"/>
        </w:rPr>
        <w:t>号前结束。1</w:t>
      </w:r>
      <w:r>
        <w:rPr>
          <w:rFonts w:ascii="仿宋" w:hAnsi="仿宋" w:eastAsia="仿宋"/>
          <w:color w:val="000000"/>
          <w:sz w:val="32"/>
          <w:szCs w:val="32"/>
        </w:rPr>
        <w:t>0</w:t>
      </w:r>
      <w:r>
        <w:rPr>
          <w:rFonts w:hint="eastAsia" w:ascii="仿宋" w:hAnsi="仿宋" w:eastAsia="仿宋"/>
          <w:color w:val="000000"/>
          <w:sz w:val="32"/>
          <w:szCs w:val="32"/>
        </w:rPr>
        <w:t>月2</w:t>
      </w:r>
      <w:r>
        <w:rPr>
          <w:rFonts w:ascii="仿宋" w:hAnsi="仿宋" w:eastAsia="仿宋"/>
          <w:color w:val="000000"/>
          <w:sz w:val="32"/>
          <w:szCs w:val="32"/>
        </w:rPr>
        <w:t>6</w:t>
      </w:r>
      <w:r>
        <w:rPr>
          <w:rFonts w:hint="eastAsia" w:ascii="仿宋" w:hAnsi="仿宋" w:eastAsia="仿宋"/>
          <w:color w:val="000000"/>
          <w:sz w:val="32"/>
          <w:szCs w:val="32"/>
        </w:rPr>
        <w:t>号1</w:t>
      </w:r>
      <w:r>
        <w:rPr>
          <w:rFonts w:ascii="仿宋" w:hAnsi="仿宋" w:eastAsia="仿宋"/>
          <w:color w:val="000000"/>
          <w:sz w:val="32"/>
          <w:szCs w:val="32"/>
        </w:rPr>
        <w:t>2</w:t>
      </w:r>
      <w:r>
        <w:rPr>
          <w:rFonts w:hint="eastAsia" w:ascii="仿宋" w:hAnsi="仿宋" w:eastAsia="仿宋"/>
          <w:color w:val="000000"/>
          <w:sz w:val="32"/>
          <w:szCs w:val="32"/>
        </w:rPr>
        <w:t>:0</w:t>
      </w:r>
      <w:r>
        <w:rPr>
          <w:rFonts w:ascii="仿宋" w:hAnsi="仿宋" w:eastAsia="仿宋"/>
          <w:color w:val="000000"/>
          <w:sz w:val="32"/>
          <w:szCs w:val="32"/>
        </w:rPr>
        <w:t>0</w:t>
      </w:r>
      <w:r>
        <w:rPr>
          <w:rFonts w:hint="eastAsia" w:ascii="仿宋" w:hAnsi="仿宋" w:eastAsia="仿宋"/>
          <w:color w:val="000000"/>
          <w:sz w:val="32"/>
          <w:szCs w:val="32"/>
        </w:rPr>
        <w:t>前，各班团支书将班级学生代表名单报送至各系学生会。</w:t>
      </w:r>
    </w:p>
    <w:p>
      <w:pPr>
        <w:spacing w:line="560" w:lineRule="exact"/>
        <w:ind w:firstLine="640" w:firstLineChars="200"/>
        <w:jc w:val="left"/>
        <w:rPr>
          <w:rFonts w:ascii="Times New Roman" w:hAnsi="Times New Roman" w:eastAsia="仿宋_GB2312" w:cs="Times New Roman"/>
          <w:sz w:val="32"/>
          <w:szCs w:val="32"/>
          <w:lang w:eastAsia="zh-TW"/>
        </w:rPr>
      </w:pPr>
    </w:p>
    <w:p>
      <w:pPr>
        <w:spacing w:line="560"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八、校级组织工作人员述职评议办法（或其他有关制度文件）</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校级组织负责人在每学年年度工作总结会议上，会向校团委汇报本年度工作开展情况，及后续工作发展规划。学生会各部门每周召开例会，各部门根据实际情况定期向主席团进行工作汇报。</w:t>
      </w:r>
    </w:p>
    <w:p>
      <w:pPr>
        <w:spacing w:line="560"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九、学校党委指导学生会组织工作情况</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学院党委副书记、副校长张宪民教授定期组织召开学生会工作座谈会议，针对学生会工作进行具体指导。</w:t>
      </w:r>
    </w:p>
    <w:p>
      <w:pPr>
        <w:spacing w:line="560"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十、校团委指导学生会主要责任人</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339"/>
        <w:gridCol w:w="1418"/>
        <w:gridCol w:w="283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171" w:type="dxa"/>
            <w:vAlign w:val="center"/>
          </w:tcPr>
          <w:p>
            <w:pPr>
              <w:spacing w:line="240" w:lineRule="exact"/>
              <w:jc w:val="center"/>
              <w:rPr>
                <w:rFonts w:ascii="仿宋" w:hAnsi="仿宋" w:eastAsia="仿宋" w:cs="Times New Roman"/>
                <w:sz w:val="24"/>
                <w:szCs w:val="21"/>
              </w:rPr>
            </w:pPr>
            <w:r>
              <w:rPr>
                <w:rFonts w:ascii="仿宋" w:hAnsi="仿宋" w:eastAsia="仿宋" w:cs="Times New Roman"/>
                <w:sz w:val="24"/>
                <w:szCs w:val="21"/>
              </w:rPr>
              <w:t>序号</w:t>
            </w:r>
          </w:p>
        </w:tc>
        <w:tc>
          <w:tcPr>
            <w:tcW w:w="2339" w:type="dxa"/>
            <w:vAlign w:val="center"/>
          </w:tcPr>
          <w:p>
            <w:pPr>
              <w:spacing w:line="240" w:lineRule="exact"/>
              <w:jc w:val="center"/>
              <w:rPr>
                <w:rFonts w:ascii="仿宋" w:hAnsi="仿宋" w:eastAsia="仿宋" w:cs="Times New Roman"/>
                <w:sz w:val="24"/>
                <w:szCs w:val="21"/>
              </w:rPr>
            </w:pPr>
            <w:r>
              <w:rPr>
                <w:rFonts w:ascii="仿宋" w:hAnsi="仿宋" w:eastAsia="仿宋" w:cs="Times New Roman"/>
                <w:sz w:val="24"/>
                <w:szCs w:val="21"/>
              </w:rPr>
              <w:t>类别</w:t>
            </w:r>
          </w:p>
        </w:tc>
        <w:tc>
          <w:tcPr>
            <w:tcW w:w="1418" w:type="dxa"/>
            <w:vAlign w:val="center"/>
          </w:tcPr>
          <w:p>
            <w:pPr>
              <w:spacing w:line="240" w:lineRule="exact"/>
              <w:jc w:val="center"/>
              <w:rPr>
                <w:rFonts w:ascii="仿宋" w:hAnsi="仿宋" w:eastAsia="仿宋" w:cs="Times New Roman"/>
                <w:sz w:val="24"/>
                <w:szCs w:val="21"/>
              </w:rPr>
            </w:pPr>
            <w:r>
              <w:rPr>
                <w:rFonts w:ascii="仿宋" w:hAnsi="仿宋" w:eastAsia="仿宋" w:cs="Times New Roman"/>
                <w:sz w:val="24"/>
                <w:szCs w:val="21"/>
              </w:rPr>
              <w:t>姓名</w:t>
            </w:r>
          </w:p>
        </w:tc>
        <w:tc>
          <w:tcPr>
            <w:tcW w:w="2835" w:type="dxa"/>
            <w:vAlign w:val="center"/>
          </w:tcPr>
          <w:p>
            <w:pPr>
              <w:spacing w:line="240" w:lineRule="exact"/>
              <w:jc w:val="center"/>
              <w:rPr>
                <w:rFonts w:ascii="仿宋" w:hAnsi="仿宋" w:eastAsia="仿宋" w:cs="Times New Roman"/>
                <w:sz w:val="24"/>
                <w:szCs w:val="21"/>
              </w:rPr>
            </w:pPr>
            <w:r>
              <w:rPr>
                <w:rFonts w:ascii="仿宋" w:hAnsi="仿宋" w:eastAsia="仿宋" w:cs="Times New Roman"/>
                <w:sz w:val="24"/>
                <w:szCs w:val="21"/>
              </w:rPr>
              <w:t>是否为专职团干</w:t>
            </w:r>
          </w:p>
        </w:tc>
        <w:tc>
          <w:tcPr>
            <w:tcW w:w="1297" w:type="dxa"/>
            <w:vAlign w:val="center"/>
          </w:tcPr>
          <w:p>
            <w:pPr>
              <w:spacing w:line="240" w:lineRule="exact"/>
              <w:jc w:val="center"/>
              <w:rPr>
                <w:rFonts w:ascii="仿宋" w:hAnsi="仿宋" w:eastAsia="仿宋" w:cs="Times New Roman"/>
                <w:sz w:val="24"/>
                <w:szCs w:val="21"/>
              </w:rPr>
            </w:pPr>
            <w:r>
              <w:rPr>
                <w:rFonts w:ascii="仿宋" w:hAnsi="仿宋" w:eastAsia="仿宋"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171" w:type="dxa"/>
            <w:vAlign w:val="center"/>
          </w:tcPr>
          <w:p>
            <w:pPr>
              <w:spacing w:line="240" w:lineRule="exact"/>
              <w:jc w:val="center"/>
              <w:rPr>
                <w:rFonts w:ascii="仿宋" w:hAnsi="仿宋" w:eastAsia="仿宋" w:cs="Times New Roman"/>
                <w:sz w:val="24"/>
                <w:szCs w:val="21"/>
              </w:rPr>
            </w:pPr>
            <w:r>
              <w:rPr>
                <w:rFonts w:ascii="仿宋" w:hAnsi="仿宋" w:eastAsia="仿宋" w:cs="Times New Roman"/>
                <w:sz w:val="24"/>
                <w:szCs w:val="21"/>
              </w:rPr>
              <w:t>1</w:t>
            </w:r>
          </w:p>
        </w:tc>
        <w:tc>
          <w:tcPr>
            <w:tcW w:w="2339" w:type="dxa"/>
            <w:vAlign w:val="center"/>
          </w:tcPr>
          <w:p>
            <w:pPr>
              <w:spacing w:line="240" w:lineRule="exact"/>
              <w:jc w:val="center"/>
              <w:rPr>
                <w:rFonts w:ascii="仿宋" w:hAnsi="仿宋" w:eastAsia="仿宋" w:cs="Times New Roman"/>
                <w:sz w:val="24"/>
                <w:szCs w:val="21"/>
              </w:rPr>
            </w:pPr>
            <w:r>
              <w:rPr>
                <w:rFonts w:ascii="仿宋" w:hAnsi="仿宋" w:eastAsia="仿宋" w:cs="Times New Roman"/>
                <w:sz w:val="24"/>
                <w:szCs w:val="21"/>
              </w:rPr>
              <w:t>分管学生会组织的校团委副书记</w:t>
            </w:r>
          </w:p>
        </w:tc>
        <w:tc>
          <w:tcPr>
            <w:tcW w:w="1418" w:type="dxa"/>
            <w:vAlign w:val="center"/>
          </w:tcPr>
          <w:p>
            <w:pPr>
              <w:spacing w:line="240" w:lineRule="exact"/>
              <w:jc w:val="center"/>
              <w:rPr>
                <w:rFonts w:ascii="仿宋" w:hAnsi="仿宋" w:eastAsia="仿宋" w:cs="Times New Roman"/>
                <w:sz w:val="24"/>
                <w:szCs w:val="21"/>
              </w:rPr>
            </w:pPr>
            <w:r>
              <w:rPr>
                <w:rFonts w:hint="eastAsia" w:ascii="仿宋" w:hAnsi="仿宋" w:eastAsia="仿宋" w:cs="Times New Roman"/>
                <w:sz w:val="24"/>
                <w:szCs w:val="21"/>
              </w:rPr>
              <w:t>周楚</w:t>
            </w:r>
          </w:p>
        </w:tc>
        <w:tc>
          <w:tcPr>
            <w:tcW w:w="2835" w:type="dxa"/>
            <w:vAlign w:val="center"/>
          </w:tcPr>
          <w:p>
            <w:pPr>
              <w:spacing w:line="240" w:lineRule="exact"/>
              <w:jc w:val="center"/>
              <w:rPr>
                <w:rFonts w:ascii="仿宋" w:hAnsi="仿宋" w:eastAsia="仿宋" w:cs="Times New Roman"/>
                <w:sz w:val="24"/>
                <w:szCs w:val="21"/>
              </w:rPr>
            </w:pPr>
            <w:r>
              <w:rPr>
                <w:rFonts w:hint="eastAsia" w:ascii="仿宋" w:hAnsi="仿宋" w:eastAsia="仿宋" w:cs="Times New Roman"/>
                <w:sz w:val="24"/>
                <w:szCs w:val="21"/>
              </w:rPr>
              <w:t>是</w:t>
            </w:r>
          </w:p>
        </w:tc>
        <w:tc>
          <w:tcPr>
            <w:tcW w:w="1297" w:type="dxa"/>
            <w:vAlign w:val="center"/>
          </w:tcPr>
          <w:p>
            <w:pPr>
              <w:spacing w:line="240" w:lineRule="exact"/>
              <w:jc w:val="center"/>
              <w:rPr>
                <w:rFonts w:ascii="仿宋" w:hAnsi="仿宋"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trPr>
        <w:tc>
          <w:tcPr>
            <w:tcW w:w="1171" w:type="dxa"/>
            <w:vAlign w:val="center"/>
          </w:tcPr>
          <w:p>
            <w:pPr>
              <w:spacing w:line="240" w:lineRule="exact"/>
              <w:jc w:val="center"/>
              <w:rPr>
                <w:rFonts w:ascii="仿宋" w:hAnsi="仿宋" w:eastAsia="仿宋" w:cs="Times New Roman"/>
                <w:sz w:val="24"/>
                <w:szCs w:val="21"/>
              </w:rPr>
            </w:pPr>
            <w:r>
              <w:rPr>
                <w:rFonts w:ascii="仿宋" w:hAnsi="仿宋" w:eastAsia="仿宋" w:cs="Times New Roman"/>
                <w:sz w:val="24"/>
                <w:szCs w:val="21"/>
              </w:rPr>
              <w:t>2</w:t>
            </w:r>
          </w:p>
        </w:tc>
        <w:tc>
          <w:tcPr>
            <w:tcW w:w="2339" w:type="dxa"/>
            <w:vAlign w:val="center"/>
          </w:tcPr>
          <w:p>
            <w:pPr>
              <w:spacing w:line="240" w:lineRule="exact"/>
              <w:jc w:val="center"/>
              <w:rPr>
                <w:rFonts w:ascii="仿宋" w:hAnsi="仿宋" w:eastAsia="仿宋" w:cs="Times New Roman"/>
                <w:sz w:val="24"/>
                <w:szCs w:val="21"/>
              </w:rPr>
            </w:pPr>
            <w:r>
              <w:rPr>
                <w:rFonts w:ascii="仿宋" w:hAnsi="仿宋" w:eastAsia="仿宋" w:cs="Times New Roman"/>
                <w:sz w:val="24"/>
                <w:szCs w:val="21"/>
              </w:rPr>
              <w:t>学生会组织秘书长</w:t>
            </w:r>
          </w:p>
        </w:tc>
        <w:tc>
          <w:tcPr>
            <w:tcW w:w="1418" w:type="dxa"/>
            <w:vAlign w:val="center"/>
          </w:tcPr>
          <w:p>
            <w:pPr>
              <w:spacing w:line="240" w:lineRule="exact"/>
              <w:jc w:val="center"/>
              <w:rPr>
                <w:rFonts w:ascii="仿宋" w:hAnsi="仿宋" w:eastAsia="仿宋" w:cs="Times New Roman"/>
                <w:sz w:val="24"/>
                <w:szCs w:val="21"/>
              </w:rPr>
            </w:pPr>
            <w:r>
              <w:rPr>
                <w:rFonts w:hint="eastAsia" w:ascii="仿宋" w:hAnsi="仿宋" w:eastAsia="仿宋" w:cs="Times New Roman"/>
                <w:sz w:val="24"/>
                <w:szCs w:val="21"/>
              </w:rPr>
              <w:t>周楚</w:t>
            </w:r>
          </w:p>
        </w:tc>
        <w:tc>
          <w:tcPr>
            <w:tcW w:w="2835" w:type="dxa"/>
            <w:vAlign w:val="center"/>
          </w:tcPr>
          <w:p>
            <w:pPr>
              <w:spacing w:line="240" w:lineRule="exact"/>
              <w:jc w:val="center"/>
              <w:rPr>
                <w:rFonts w:ascii="仿宋" w:hAnsi="仿宋" w:eastAsia="仿宋" w:cs="Times New Roman"/>
                <w:sz w:val="24"/>
                <w:szCs w:val="21"/>
              </w:rPr>
            </w:pPr>
            <w:r>
              <w:rPr>
                <w:rFonts w:hint="eastAsia" w:ascii="仿宋" w:hAnsi="仿宋" w:eastAsia="仿宋" w:cs="Times New Roman"/>
                <w:sz w:val="24"/>
                <w:szCs w:val="21"/>
              </w:rPr>
              <w:t>是</w:t>
            </w:r>
          </w:p>
        </w:tc>
        <w:tc>
          <w:tcPr>
            <w:tcW w:w="1297" w:type="dxa"/>
            <w:vAlign w:val="center"/>
          </w:tcPr>
          <w:p>
            <w:pPr>
              <w:spacing w:line="240" w:lineRule="exact"/>
              <w:jc w:val="center"/>
              <w:rPr>
                <w:rFonts w:ascii="仿宋" w:hAnsi="仿宋" w:eastAsia="仿宋" w:cs="Times New Roman"/>
                <w:sz w:val="24"/>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60E3F"/>
    <w:multiLevelType w:val="singleLevel"/>
    <w:tmpl w:val="13660E3F"/>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146804A6"/>
    <w:multiLevelType w:val="multilevel"/>
    <w:tmpl w:val="146804A6"/>
    <w:lvl w:ilvl="0" w:tentative="0">
      <w:start w:val="1"/>
      <w:numFmt w:val="japaneseCounting"/>
      <w:lvlText w:val="第%1章"/>
      <w:lvlJc w:val="left"/>
      <w:pPr>
        <w:ind w:left="1283" w:hanging="1283"/>
      </w:pPr>
      <w:rPr>
        <w:rFonts w:hint="default"/>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CA1593"/>
    <w:multiLevelType w:val="multilevel"/>
    <w:tmpl w:val="71CA1593"/>
    <w:lvl w:ilvl="0" w:tentative="0">
      <w:start w:val="1"/>
      <w:numFmt w:val="decimal"/>
      <w:lvlText w:val="%1."/>
      <w:lvlJc w:val="left"/>
      <w:pPr>
        <w:ind w:left="714" w:hanging="288"/>
      </w:pPr>
      <w:rPr>
        <w:rFonts w:hint="default" w:ascii="宋体" w:hAnsi="宋体" w:eastAsia="PMingLiU"/>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72DB8A3F"/>
    <w:multiLevelType w:val="singleLevel"/>
    <w:tmpl w:val="72DB8A3F"/>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4751"/>
    <w:rsid w:val="000700F3"/>
    <w:rsid w:val="000815D0"/>
    <w:rsid w:val="000837D2"/>
    <w:rsid w:val="00087401"/>
    <w:rsid w:val="000A59FC"/>
    <w:rsid w:val="000B4B54"/>
    <w:rsid w:val="000D11E2"/>
    <w:rsid w:val="000D1BC1"/>
    <w:rsid w:val="000E3D35"/>
    <w:rsid w:val="000F5E03"/>
    <w:rsid w:val="001725CD"/>
    <w:rsid w:val="00172A27"/>
    <w:rsid w:val="001827DB"/>
    <w:rsid w:val="00203C5D"/>
    <w:rsid w:val="0024408A"/>
    <w:rsid w:val="00260CED"/>
    <w:rsid w:val="00276E97"/>
    <w:rsid w:val="002937C8"/>
    <w:rsid w:val="00472187"/>
    <w:rsid w:val="004A04F0"/>
    <w:rsid w:val="004B0BDF"/>
    <w:rsid w:val="004E6654"/>
    <w:rsid w:val="005A5F3B"/>
    <w:rsid w:val="0062126C"/>
    <w:rsid w:val="0067578D"/>
    <w:rsid w:val="0068384C"/>
    <w:rsid w:val="00684146"/>
    <w:rsid w:val="006C4AEC"/>
    <w:rsid w:val="007729DB"/>
    <w:rsid w:val="007C312D"/>
    <w:rsid w:val="007D4959"/>
    <w:rsid w:val="007E539B"/>
    <w:rsid w:val="00840838"/>
    <w:rsid w:val="008417E2"/>
    <w:rsid w:val="008619E7"/>
    <w:rsid w:val="008B6A2D"/>
    <w:rsid w:val="009360B2"/>
    <w:rsid w:val="009549D3"/>
    <w:rsid w:val="00966B0D"/>
    <w:rsid w:val="009C452C"/>
    <w:rsid w:val="009E2DEC"/>
    <w:rsid w:val="009F0B48"/>
    <w:rsid w:val="009F0F2B"/>
    <w:rsid w:val="00A577C0"/>
    <w:rsid w:val="00A927C8"/>
    <w:rsid w:val="00AB338E"/>
    <w:rsid w:val="00AD002B"/>
    <w:rsid w:val="00B117F3"/>
    <w:rsid w:val="00B474BB"/>
    <w:rsid w:val="00B50D83"/>
    <w:rsid w:val="00B60B3A"/>
    <w:rsid w:val="00B929BF"/>
    <w:rsid w:val="00BE37AF"/>
    <w:rsid w:val="00C1146D"/>
    <w:rsid w:val="00C21958"/>
    <w:rsid w:val="00C835B2"/>
    <w:rsid w:val="00CB2759"/>
    <w:rsid w:val="00CC5D60"/>
    <w:rsid w:val="00CC6CC9"/>
    <w:rsid w:val="00D47E9C"/>
    <w:rsid w:val="00D9537B"/>
    <w:rsid w:val="00DC46AA"/>
    <w:rsid w:val="00DF17D0"/>
    <w:rsid w:val="00E73152"/>
    <w:rsid w:val="00E77E77"/>
    <w:rsid w:val="00EC15CE"/>
    <w:rsid w:val="00EF5F0F"/>
    <w:rsid w:val="00F16251"/>
    <w:rsid w:val="00F659C6"/>
    <w:rsid w:val="00F85083"/>
    <w:rsid w:val="00FB64AE"/>
    <w:rsid w:val="04275513"/>
    <w:rsid w:val="066444DE"/>
    <w:rsid w:val="07D22ADA"/>
    <w:rsid w:val="14BD137A"/>
    <w:rsid w:val="1EB24EA3"/>
    <w:rsid w:val="23047E1C"/>
    <w:rsid w:val="26AE5B1E"/>
    <w:rsid w:val="27E60A37"/>
    <w:rsid w:val="2AC23F0D"/>
    <w:rsid w:val="3BF33F48"/>
    <w:rsid w:val="3CB42C3B"/>
    <w:rsid w:val="3F622874"/>
    <w:rsid w:val="4C612255"/>
    <w:rsid w:val="5B986C10"/>
    <w:rsid w:val="6A343399"/>
    <w:rsid w:val="6ED86132"/>
    <w:rsid w:val="70762EB0"/>
    <w:rsid w:val="7515154D"/>
    <w:rsid w:val="7AEE6515"/>
    <w:rsid w:val="7CCD7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style>
  <w:style w:type="character" w:customStyle="1" w:styleId="10">
    <w:name w:val="页眉 字符"/>
    <w:basedOn w:val="5"/>
    <w:link w:val="3"/>
    <w:qFormat/>
    <w:uiPriority w:val="0"/>
    <w:rPr>
      <w:kern w:val="2"/>
      <w:sz w:val="18"/>
      <w:szCs w:val="18"/>
    </w:rPr>
  </w:style>
  <w:style w:type="paragraph" w:customStyle="1" w:styleId="11">
    <w:name w:val="Body text|1"/>
    <w:basedOn w:val="1"/>
    <w:qFormat/>
    <w:uiPriority w:val="0"/>
    <w:pPr>
      <w:spacing w:line="379"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61E838-851C-4933-85A8-6D7FC20AD783}">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18</Pages>
  <Words>1426</Words>
  <Characters>8130</Characters>
  <Lines>67</Lines>
  <Paragraphs>19</Paragraphs>
  <TotalTime>0</TotalTime>
  <ScaleCrop>false</ScaleCrop>
  <LinksUpToDate>false</LinksUpToDate>
  <CharactersWithSpaces>9537</CharactersWithSpaces>
  <Application>WPS Office_11.1.0.7867_F1E327BC-269C-435d-A152-05C5408002CA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2020-11-28T18:45:00Z</dcterms:created>
  <dc:creator>走</dc:creator>
  <cp:lastModifiedBy>走</cp:lastModifiedBy>
  <dcterms:modified xsi:type="dcterms:W3CDTF">2020-11-30T06:08:16Z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2052-11.1.0.7867</vt:lpwstr>
  </property>
</Properties>
</file>