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center"/>
        <w:rPr>
          <w:rFonts w:ascii="宋体" w:hAnsi="宋体" w:cs="宋体"/>
          <w:b/>
          <w:bCs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德阳农业科技职业学院人才招聘公告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70" w:afterAutospacing="0" w:line="420" w:lineRule="atLeast"/>
        <w:ind w:right="0" w:firstLine="480" w:firstLineChars="200"/>
        <w:jc w:val="both"/>
        <w:rPr>
          <w:rFonts w:hint="eastAsia" w:cs="宋体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德阳农业科技职业学院是经四川省人民政府批准、国家教育部备案、面向全国统一招生的全日制普通高等院校。学校位于成都</w:t>
      </w:r>
      <w:r>
        <w:rPr>
          <w:rFonts w:ascii="Arial" w:hAnsi="Arial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东北部</w:t>
      </w:r>
      <w:r>
        <w:rPr>
          <w:rFonts w:hint="eastAsia" w:ascii="Arial" w:hAnsi="Arial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——</w:t>
      </w:r>
      <w:r>
        <w:rPr>
          <w:rFonts w:ascii="Arial" w:hAnsi="Arial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德阳</w:t>
      </w:r>
      <w:r>
        <w:rPr>
          <w:rFonts w:hint="eastAsia" w:ascii="Arial" w:hAnsi="Arial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罗江大学城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，毗邻AAAAA级温泉度假区—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龑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江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学村，与</w:t>
      </w:r>
      <w:r>
        <w:rPr>
          <w:rFonts w:hint="eastAsia" w:ascii="Arial" w:hAnsi="Arial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西南财大天府学院</w:t>
      </w:r>
      <w:r>
        <w:rPr>
          <w:rFonts w:hint="eastAsia" w:ascii="Arial" w:hAnsi="Arial" w:cs="Arial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为邻</w:t>
      </w:r>
      <w:r>
        <w:rPr>
          <w:rFonts w:hint="eastAsia" w:ascii="Arial" w:hAnsi="Arial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、四川工业科技学院为伴，</w:t>
      </w:r>
      <w:r>
        <w:rPr>
          <w:rFonts w:hint="eastAsia" w:ascii="Arial" w:hAnsi="Arial" w:cs="Arial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占地面积957.8亩，由同济大学专家教授设计：集智能、生态、科技为一体的学习生活家园</w:t>
      </w:r>
      <w:r>
        <w:rPr>
          <w:rFonts w:hint="eastAsia" w:cs="宋体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距成都市区29分钟车程（高铁）</w:t>
      </w:r>
      <w:r>
        <w:rPr>
          <w:rFonts w:hint="eastAsia" w:cs="宋体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70" w:afterAutospacing="0" w:line="420" w:lineRule="atLeast"/>
        <w:ind w:left="0" w:right="0" w:firstLine="720" w:firstLineChars="300"/>
        <w:jc w:val="both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学院坚持以创新教育为引领、率先开设新型农业、大健康产业、5G通信、新基建、新经济等多领域新兴专业；并</w:t>
      </w:r>
      <w:r>
        <w:rPr>
          <w:rFonts w:hint="eastAsia" w:cs="宋体"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设置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公务员</w:t>
      </w:r>
      <w:r>
        <w:rPr>
          <w:rFonts w:hint="eastAsia" w:cs="宋体"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集训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班、创业订单班、专本硕连读订制班，国防预备生定制班</w:t>
      </w:r>
      <w:r>
        <w:rPr>
          <w:rFonts w:hint="eastAsia" w:cs="宋体"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及名企订制班；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学院依托产业发展，紧扣市场需求，全面推行工学结合，校企合作、专业共建，采用新型师徒制人才培养体系，探索出一条深度融合产、教、创为一体的办学新路。将学院创办为国内一流高校，为社会培育精英人才，为祖国母亲两个100年丰厚献礼是我们农科院人的圣神使命和永恒追求。</w:t>
      </w:r>
    </w:p>
    <w:p>
      <w:pPr>
        <w:widowControl/>
        <w:shd w:val="clear" w:color="auto" w:fill="FFFFFF"/>
        <w:spacing w:after="150" w:line="480" w:lineRule="exact"/>
        <w:ind w:firstLine="480" w:firstLineChars="200"/>
        <w:jc w:val="left"/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人才者，求之者愈出，置之则愈匮！</w:t>
      </w:r>
    </w:p>
    <w:p>
      <w:pPr>
        <w:widowControl/>
        <w:shd w:val="clear" w:color="auto" w:fill="FFFFFF"/>
        <w:spacing w:after="150" w:line="480" w:lineRule="exact"/>
        <w:ind w:firstLine="480" w:firstLineChars="200"/>
        <w:jc w:val="left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一流的办学理念，需要一流的人才，一流的人才需要崇高的理想使命集结；学生成才、家长认可、社会满意是我们农科院人的始终追求。我们在此，向天下有志于教育事业之士真诚发出邀请，诚邀国内外优秀教师、大师共同献策、聚力，共谋农科院新发展！</w:t>
      </w:r>
    </w:p>
    <w:tbl>
      <w:tblPr>
        <w:tblStyle w:val="5"/>
        <w:tblpPr w:leftFromText="180" w:rightFromText="180" w:vertAnchor="text" w:horzAnchor="page" w:tblpX="1011" w:tblpY="1002"/>
        <w:tblOverlap w:val="never"/>
        <w:tblW w:w="104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118"/>
        <w:gridCol w:w="1258"/>
        <w:gridCol w:w="1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待遇（年薪）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院长助理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本科及以上学历、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曾在高校有学生会主席、部长经历可参与面试（3人）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年以上高校教学管理经验，年龄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岁以下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有5年以上教务处处级干部经验（1人）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有学生处处级干部管理经验（1人）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有统筹协调全院工作经历，执行力强（1人）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8-15W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项目带头人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主要负责牵头搭建专业共建，校企合作，推动产教创一体化项目落地,有中高职项目管理工作优先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8-30W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教务处处长、</w:t>
            </w:r>
            <w:bookmarkStart w:id="0" w:name="_GoBack"/>
            <w:bookmarkEnd w:id="0"/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1.本科及以上学历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2.5年以上高校教学管理经验有教务处负责人工作经历优先，年龄45岁以下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8-15W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院办主任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本科及以上学历（其一偏重管理，熟悉党务工作优先，另一偏重文学，有中高校文字工作经历优先）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有5年及以上高校文字工作经验，年龄40岁以下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8-15W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学生处处长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本科及以上学历、专业不限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有6年及以上高校学生管理工作经验有学生处负责人工作经历优先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8-15W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学生处副处长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1.本科及以上学历、专业不限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2.有5年及以上高校学生管理工作经验有学生处负责人工作经历优先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8-12W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二级学院院长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有5年及以上高校管理工作经验，熟悉党务工作优先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2.硕士研究生及以上，副高级职称优先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8-12W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招生老师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1.具有大专院校招生工作经历，不限年龄及专业，或曾担任招生助理的优秀应届毕业生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2.有良好的沟通能力、语言表达能力及号召力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20W起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2.全日制本科及以上学历、专业不限、中共党员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3.实习期须参与招生工作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5-8W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行政人员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2.全日制本科及以上学历，管理及计算机专业优先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3.具备团队合作意识，做事踏实，有良好的沟通协调能力、表达能力、问题分析能力、承压能力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5-8W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校宣传专员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一、1.优秀本科应届毕业生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宣传部工作经历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2.会文案创作（文字功底好、脑洞大）、照片拍摄（会不同相机的操作及各类场景的拍摄）、视频剪辑（PR、AE、AU等）、微信公众号和官网的操作流程。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3.性格开朗、踏实务实，服从领导安排的其他事宜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二、1.优秀本科应届毕业生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2.熟练使用编程，主要负责维护官网制作及运维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3.性格开朗、踏实务实，服从领导安排的其他事宜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注：一二岗位各一人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5-8w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环境艺术设计教师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1.优秀本科应届毕业生应聘者有在校期间担任班长、团支书以上职务经历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有较强的组织管理、文字表达及高效沟通等能力，应聘须提交参赛作品集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2.硕士研究生及以上学历，2年以上教学经历可放宽至全日制本科，要求环境设计专业，中级及以上职称优先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3.爱岗敬业，责任心强，积极参与教研工作，服从学校安排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4.理论功底扎实，语言生动表达清晰，热爱教育行业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新能源汽车维修检修技术教师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硕士研究生及以上学历，2年以上维修教学相关经历可放宽至本科，汽车制造与维修相关专业优先，中级及以上职称优先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熟悉各品牌车辆易损易坏易耗件的更换，具备车辆故障检测能力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大数据与会计教师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2.硕士研究生及以上学历，2年以上教学经历可放宽至全日制本科，中级及以上职称优先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3.熟练操作金蝶或用友软件，具备灵敏的数据分析能力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4.理论功底扎实，语言生动表达清晰，热爱教育行业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网络直播与运营教师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2.硕士研究生及以上学历，2年以上教学经历可放宽至全日制本科，中级及以上职称优先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3.熟悉网络热点把控和后台流程运营管控，具有摄像、剪辑、文案编撰能力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4.理论功底扎实，语言生动表达清晰，热爱教育行业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研学旅行管理与服务教师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硕士研究生及以上学历，本科2年以上研学设计管理经验，中级及以上职称优先，要求旅游相关专业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护理教师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硕士研究生及以上学历，护理、口腔、医学相关专业，2年以上教学经历可放宽至全日制本科，中级及以上职称优先，具有医院临床工作经验优先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宠物临床诊疗教师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2.硕士研究生及以上学历，2年以上教学经历可放宽至全日制本科，中级及以上职称优先，具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有临床实操经验及创业项目经验者优先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工程造价教师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硕士研究生及以上学历，2年以上教学经历可放宽至全日制本科，中级及以上职称优先，具有建筑行业管理工作经验优先</w:t>
            </w:r>
          </w:p>
          <w:p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现代农业教师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硕士研究生及以上学历，2年以上教学经历可放宽至全日制本科，中级及以上职称优先，具有现代农业工作经验优先</w:t>
            </w:r>
          </w:p>
          <w:p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表演艺术教师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硕士研究生及以上学历，2年以上教学经历可放宽至全日制本科，中级及以上职称优先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体育教师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2.武术或跆拳道专项优先，能上运动生理学或运动解剖学优先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3.硕士研究生及以上学历，2年以上教学经历可放宽至全日制本科，中级及以上职称优先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4.理论功底扎实，语言生动表达清晰，热爱教育行业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软件技术教师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2.硕士研究生及以上学历，2年以上教学经历可放宽至全日制本科，中级及以上职称优先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通信软件教师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优秀本科应届毕业应聘者生有在校期间担任班长、团支书以上职务经历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硕士研究生及以上学历，2年以上教学经历可放宽至全日制本科，中级及以上职称优先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农业经济管理教师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硕士研究生及以上学历，2年以上教学经历可放宽至全日制本科，中级及以上职称优先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道路梁工程教师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硕士研究生及以上学历、特别优秀者可放宽至全日制本科，中级及以上职称优先，具有建筑类实战工作经验优先</w:t>
            </w:r>
          </w:p>
          <w:p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飞行器数字化装配教师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硕士研究生及以上学历，2年以上教学经历可放宽至全日制本科，中级及以上职称优先，具有创业项目工作经验优先</w:t>
            </w:r>
          </w:p>
          <w:p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融媒</w:t>
            </w:r>
            <w:r>
              <w:rPr>
                <w:rStyle w:val="12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体技术教师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7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numPr>
                <w:ilvl w:val="0"/>
                <w:numId w:val="17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硕士研究生及以上学历，2年以上教学经历可放宽至全日制本科，中级及以上职称优先，具有融媒体行业工作2年以上经验优先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中小企业创业经验管理教师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8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优秀本科应届毕业生应聘者有在校期间担任班长、团支书以上职务经历，有较强的组织管理、文字表达及高效沟通等能力</w:t>
            </w:r>
          </w:p>
          <w:p>
            <w:pPr>
              <w:widowControl/>
              <w:numPr>
                <w:ilvl w:val="0"/>
                <w:numId w:val="18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硕士研究生及以上学历、2年以上教学经历可放宽至全日制本科，中级及以上职称优先，具有中小企业创业管理教学经验优先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思政教师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中共党员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2.优秀本科应届毕业生应聘者有在校期间担任班长、团支书以上职务经历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3.硕士研究生及以上学历，2年以上教学经历可放宽至全日制本科，中级及以上职称优先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4.理论功底扎实，语言生动表达清晰，热爱教育行业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心理学教师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1.优秀本科应届毕业生应聘者有在校期间担任班长、团支书以上职务经历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硕士研究生及以上学历，2年以上教学经历可放宽至全日制本科，中级及以上职称优先，具有开展校内学生一对一心理辅导及专业沙盘分析能力者优先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大学语文教师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1.优秀本科应届毕业生应聘者有在校期间担任班长、团支书以上职务经历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硕士研究生及以上学历，2年以上教学经历可放宽至全日制本科，中级及以上职称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大学数学教师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2.硕士研究生及以上学历，2年以上教学经历可放宽至全日制本科，中级及以上职称优先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3.理论功底扎实，语言生动表达清晰，热爱教育行业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大学英语教师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1.优秀本科应届毕业生应聘者有在校期间担任班长、团支书以上职务经历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有较强的组织管理、文字表达及高效沟通等能力</w:t>
            </w:r>
          </w:p>
          <w:p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硕士研究生及以上学历，2年以上教学经历可放宽至全日制本科，中级及以上职称优先</w:t>
            </w:r>
          </w:p>
          <w:p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理论功底扎实，语言生动表达清晰，热爱教育行业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7-10W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>
      <w:pPr>
        <w:widowControl/>
        <w:shd w:val="clear" w:color="auto" w:fill="FFFFFF"/>
        <w:spacing w:after="150" w:line="480" w:lineRule="exact"/>
        <w:jc w:val="left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开设专业目录：</w:t>
      </w:r>
    </w:p>
    <w:tbl>
      <w:tblPr>
        <w:tblStyle w:val="5"/>
        <w:tblW w:w="773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360"/>
        <w:gridCol w:w="570"/>
        <w:gridCol w:w="3096"/>
      </w:tblGrid>
      <w:tr>
        <w:trPr>
          <w:trHeight w:val="5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专业代码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表演艺术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软件技术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宠物医疗技术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设施农业与装备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社会体育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道路工程检测技术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通信软件技术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飞行器数字化装配技术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网络直播与运营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现代农业技术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农村新型经济组织管理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融媒体技术与运营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招聘细则：</w:t>
      </w:r>
    </w:p>
    <w:p>
      <w:pP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1.招聘时间：即日起至12月25日。</w:t>
      </w:r>
    </w:p>
    <w:p>
      <w:pP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2.考查形式：</w:t>
      </w:r>
    </w:p>
    <w:p>
      <w:pP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(1)职能岗位：面试。</w:t>
      </w:r>
    </w:p>
    <w:p>
      <w:pP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(2)教师岗位：面试+试讲（按学院分批）。</w:t>
      </w:r>
    </w:p>
    <w:p>
      <w:pP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（注：教师岗试讲时长20分钟，包含5分钟说课、15分钟试讲，5分钟提问，自备课程PPT。）</w:t>
      </w:r>
    </w:p>
    <w:p>
      <w:pP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3.联系方式： 座  机：028-81275172</w:t>
      </w:r>
    </w:p>
    <w:p>
      <w:pPr>
        <w:ind w:left="2320" w:leftChars="1105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齐老师：13981005473</w:t>
      </w:r>
    </w:p>
    <w:p>
      <w:pPr>
        <w:ind w:left="2320" w:leftChars="1105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张老师：17780241065</w:t>
      </w:r>
    </w:p>
    <w:p>
      <w:pPr>
        <w:ind w:left="2320" w:leftChars="1105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李老师：13880678459</w:t>
      </w:r>
    </w:p>
    <w:p>
      <w:pPr>
        <w:ind w:left="2320" w:leftChars="1105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孙老师：18881000016</w:t>
      </w:r>
    </w:p>
    <w:p>
      <w:pP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4.简历投递邮箱：1276636572@qq.com</w:t>
      </w:r>
    </w:p>
    <w:p>
      <w:pPr>
        <w:ind w:left="2320" w:leftChars="1105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624" w:bottom="113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BE463"/>
    <w:multiLevelType w:val="singleLevel"/>
    <w:tmpl w:val="82FBE4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3CD660F"/>
    <w:multiLevelType w:val="singleLevel"/>
    <w:tmpl w:val="83CD66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83D1016E"/>
    <w:multiLevelType w:val="singleLevel"/>
    <w:tmpl w:val="83D101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D92AE26"/>
    <w:multiLevelType w:val="singleLevel"/>
    <w:tmpl w:val="9D92AE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8BE55CC"/>
    <w:multiLevelType w:val="singleLevel"/>
    <w:tmpl w:val="A8BE55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833BE36"/>
    <w:multiLevelType w:val="singleLevel"/>
    <w:tmpl w:val="B833B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4608534"/>
    <w:multiLevelType w:val="singleLevel"/>
    <w:tmpl w:val="C46085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A1C6109"/>
    <w:multiLevelType w:val="singleLevel"/>
    <w:tmpl w:val="EA1C61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67E8D21"/>
    <w:multiLevelType w:val="singleLevel"/>
    <w:tmpl w:val="F67E8D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11547EB"/>
    <w:multiLevelType w:val="singleLevel"/>
    <w:tmpl w:val="011547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95CB5BE"/>
    <w:multiLevelType w:val="singleLevel"/>
    <w:tmpl w:val="095CB5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E3936F6"/>
    <w:multiLevelType w:val="singleLevel"/>
    <w:tmpl w:val="1E3936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20ABC36C"/>
    <w:multiLevelType w:val="singleLevel"/>
    <w:tmpl w:val="20ABC3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2D0F2F3F"/>
    <w:multiLevelType w:val="singleLevel"/>
    <w:tmpl w:val="2D0F2F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32C312E3"/>
    <w:multiLevelType w:val="singleLevel"/>
    <w:tmpl w:val="32C312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410E144C"/>
    <w:multiLevelType w:val="singleLevel"/>
    <w:tmpl w:val="410E14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40B4CDC"/>
    <w:multiLevelType w:val="singleLevel"/>
    <w:tmpl w:val="540B4C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ACA403D"/>
    <w:multiLevelType w:val="singleLevel"/>
    <w:tmpl w:val="5ACA40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64275422"/>
    <w:multiLevelType w:val="singleLevel"/>
    <w:tmpl w:val="642754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16"/>
  </w:num>
  <w:num w:numId="10">
    <w:abstractNumId w:val="13"/>
  </w:num>
  <w:num w:numId="11">
    <w:abstractNumId w:val="8"/>
  </w:num>
  <w:num w:numId="12">
    <w:abstractNumId w:val="7"/>
  </w:num>
  <w:num w:numId="13">
    <w:abstractNumId w:val="0"/>
  </w:num>
  <w:num w:numId="14">
    <w:abstractNumId w:val="18"/>
  </w:num>
  <w:num w:numId="15">
    <w:abstractNumId w:val="17"/>
  </w:num>
  <w:num w:numId="16">
    <w:abstractNumId w:val="14"/>
  </w:num>
  <w:num w:numId="17">
    <w:abstractNumId w:val="10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75"/>
    <w:rsid w:val="00075617"/>
    <w:rsid w:val="0009358F"/>
    <w:rsid w:val="000C0451"/>
    <w:rsid w:val="000C2B6A"/>
    <w:rsid w:val="000F4F70"/>
    <w:rsid w:val="00113328"/>
    <w:rsid w:val="00145366"/>
    <w:rsid w:val="00196546"/>
    <w:rsid w:val="001F514F"/>
    <w:rsid w:val="003A7D19"/>
    <w:rsid w:val="003C4D75"/>
    <w:rsid w:val="00425FA1"/>
    <w:rsid w:val="004C7EE6"/>
    <w:rsid w:val="004F2DA3"/>
    <w:rsid w:val="004F5713"/>
    <w:rsid w:val="005966B7"/>
    <w:rsid w:val="005B0D12"/>
    <w:rsid w:val="005D7ED4"/>
    <w:rsid w:val="006025B9"/>
    <w:rsid w:val="00614053"/>
    <w:rsid w:val="0061670F"/>
    <w:rsid w:val="00656499"/>
    <w:rsid w:val="006749E1"/>
    <w:rsid w:val="006C4D55"/>
    <w:rsid w:val="00761397"/>
    <w:rsid w:val="00776F33"/>
    <w:rsid w:val="007961E7"/>
    <w:rsid w:val="008B450E"/>
    <w:rsid w:val="008D2824"/>
    <w:rsid w:val="009C5156"/>
    <w:rsid w:val="009F07C4"/>
    <w:rsid w:val="009F7C34"/>
    <w:rsid w:val="00A10A9E"/>
    <w:rsid w:val="00A24106"/>
    <w:rsid w:val="00AA4D33"/>
    <w:rsid w:val="00C54505"/>
    <w:rsid w:val="00CA4781"/>
    <w:rsid w:val="00D93B76"/>
    <w:rsid w:val="00DC613E"/>
    <w:rsid w:val="00E23EAC"/>
    <w:rsid w:val="00E94825"/>
    <w:rsid w:val="00F2729B"/>
    <w:rsid w:val="010E638E"/>
    <w:rsid w:val="032D7D12"/>
    <w:rsid w:val="038001D1"/>
    <w:rsid w:val="05686E93"/>
    <w:rsid w:val="05AC61AE"/>
    <w:rsid w:val="066633E7"/>
    <w:rsid w:val="06C121FD"/>
    <w:rsid w:val="076D411A"/>
    <w:rsid w:val="07F340FA"/>
    <w:rsid w:val="08085039"/>
    <w:rsid w:val="0B2C5938"/>
    <w:rsid w:val="0DDA307D"/>
    <w:rsid w:val="0E71428A"/>
    <w:rsid w:val="0EC77884"/>
    <w:rsid w:val="0ED14E4A"/>
    <w:rsid w:val="0F9206B3"/>
    <w:rsid w:val="0FC1273F"/>
    <w:rsid w:val="11C13237"/>
    <w:rsid w:val="1249461D"/>
    <w:rsid w:val="13D50C28"/>
    <w:rsid w:val="15F01358"/>
    <w:rsid w:val="176077CB"/>
    <w:rsid w:val="187E41F8"/>
    <w:rsid w:val="19891FD3"/>
    <w:rsid w:val="1C9424CC"/>
    <w:rsid w:val="1C95323B"/>
    <w:rsid w:val="1F0D22EF"/>
    <w:rsid w:val="1F552EF4"/>
    <w:rsid w:val="1F925054"/>
    <w:rsid w:val="1FF97EE8"/>
    <w:rsid w:val="20A63C00"/>
    <w:rsid w:val="20BC6C5B"/>
    <w:rsid w:val="23347006"/>
    <w:rsid w:val="235A1830"/>
    <w:rsid w:val="25E03635"/>
    <w:rsid w:val="280D061C"/>
    <w:rsid w:val="29853538"/>
    <w:rsid w:val="298751FB"/>
    <w:rsid w:val="2AFE6023"/>
    <w:rsid w:val="2B156901"/>
    <w:rsid w:val="2E63376B"/>
    <w:rsid w:val="2E852ACB"/>
    <w:rsid w:val="2F5D2AF2"/>
    <w:rsid w:val="2FAB5859"/>
    <w:rsid w:val="30C7517A"/>
    <w:rsid w:val="33420828"/>
    <w:rsid w:val="33E6637F"/>
    <w:rsid w:val="344B4B07"/>
    <w:rsid w:val="35A26038"/>
    <w:rsid w:val="35A63021"/>
    <w:rsid w:val="368B43C8"/>
    <w:rsid w:val="385B1C13"/>
    <w:rsid w:val="395E0425"/>
    <w:rsid w:val="3B4E14F1"/>
    <w:rsid w:val="3B5140F2"/>
    <w:rsid w:val="3CA37266"/>
    <w:rsid w:val="3D783EC6"/>
    <w:rsid w:val="3DDC3A84"/>
    <w:rsid w:val="3FDF0F12"/>
    <w:rsid w:val="3FFB647B"/>
    <w:rsid w:val="402F0053"/>
    <w:rsid w:val="413B7A6D"/>
    <w:rsid w:val="43853809"/>
    <w:rsid w:val="439152DE"/>
    <w:rsid w:val="43EA1B55"/>
    <w:rsid w:val="45147233"/>
    <w:rsid w:val="46076EE5"/>
    <w:rsid w:val="468F3A96"/>
    <w:rsid w:val="47EA713D"/>
    <w:rsid w:val="48A539CD"/>
    <w:rsid w:val="4A6D606D"/>
    <w:rsid w:val="4BDB2DA2"/>
    <w:rsid w:val="4CB9613F"/>
    <w:rsid w:val="4D706B12"/>
    <w:rsid w:val="4D901763"/>
    <w:rsid w:val="4F9B18EC"/>
    <w:rsid w:val="4FE614EB"/>
    <w:rsid w:val="502145CE"/>
    <w:rsid w:val="502D27EA"/>
    <w:rsid w:val="505042CA"/>
    <w:rsid w:val="506F14E1"/>
    <w:rsid w:val="5070146B"/>
    <w:rsid w:val="51237FFC"/>
    <w:rsid w:val="5314321F"/>
    <w:rsid w:val="544C66CB"/>
    <w:rsid w:val="547370C6"/>
    <w:rsid w:val="54E22FFE"/>
    <w:rsid w:val="54FF4C45"/>
    <w:rsid w:val="56525DC3"/>
    <w:rsid w:val="56DB1FF1"/>
    <w:rsid w:val="57BE40E1"/>
    <w:rsid w:val="58412BD2"/>
    <w:rsid w:val="59A90CD9"/>
    <w:rsid w:val="5F7E7505"/>
    <w:rsid w:val="625E4D48"/>
    <w:rsid w:val="69617391"/>
    <w:rsid w:val="69E8406B"/>
    <w:rsid w:val="6A7E671A"/>
    <w:rsid w:val="6BCD2871"/>
    <w:rsid w:val="6C7A4ACB"/>
    <w:rsid w:val="6CBC7A1E"/>
    <w:rsid w:val="6E3F2E0C"/>
    <w:rsid w:val="6E7A33FD"/>
    <w:rsid w:val="6E8F6FCC"/>
    <w:rsid w:val="6F234EF2"/>
    <w:rsid w:val="72382337"/>
    <w:rsid w:val="72413BDA"/>
    <w:rsid w:val="72924EE5"/>
    <w:rsid w:val="72BA4588"/>
    <w:rsid w:val="72FB0D4C"/>
    <w:rsid w:val="733F2B3D"/>
    <w:rsid w:val="7878384E"/>
    <w:rsid w:val="79A71B2F"/>
    <w:rsid w:val="79BF6786"/>
    <w:rsid w:val="79FB3ED8"/>
    <w:rsid w:val="7A301B2F"/>
    <w:rsid w:val="7D464C0F"/>
    <w:rsid w:val="7D6522BB"/>
    <w:rsid w:val="7D9F6BC1"/>
    <w:rsid w:val="7F3D4B93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Table Paragraph"/>
    <w:basedOn w:val="1"/>
    <w:qFormat/>
    <w:uiPriority w:val="1"/>
    <w:pPr>
      <w:spacing w:line="251" w:lineRule="exact"/>
      <w:ind w:left="54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837</Words>
  <Characters>4771</Characters>
  <Lines>39</Lines>
  <Paragraphs>11</Paragraphs>
  <TotalTime>39</TotalTime>
  <ScaleCrop>false</ScaleCrop>
  <LinksUpToDate>false</LinksUpToDate>
  <CharactersWithSpaces>5597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2021-07-17T03:17:00Z</dcterms:created>
  <dc:creator>Administrator</dc:creator>
  <cp:lastModifiedBy>孙</cp:lastModifiedBy>
  <cp:lastPrinted>2021-11-22T00:38:00Z</cp:lastPrinted>
  <dcterms:modified xsi:type="dcterms:W3CDTF">2021-12-19T06:55:12Z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C44EB280F34B4CD18395E33D2041C671</vt:lpwstr>
  </property>
</Properties>
</file>