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kern w:val="0"/>
          <w:sz w:val="40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/>
          <w:bCs/>
          <w:kern w:val="0"/>
          <w:sz w:val="40"/>
          <w:szCs w:val="40"/>
          <w:lang w:val="en-US" w:eastAsia="zh-CN" w:bidi="ar-SA"/>
        </w:rPr>
        <w:t>2021年遂州英才组团招聘全国行活动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kern w:val="0"/>
          <w:sz w:val="40"/>
          <w:szCs w:val="40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40"/>
          <w:szCs w:val="40"/>
          <w:lang w:val="en-US" w:eastAsia="zh-CN" w:bidi="ar-SA"/>
        </w:rPr>
        <w:t>郪江流域“一江三地”人才协同发展联合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40"/>
          <w:szCs w:val="40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40"/>
          <w:szCs w:val="40"/>
          <w:lang w:val="en-US" w:eastAsia="zh-CN" w:bidi="ar-SA"/>
        </w:rPr>
        <w:t>招聘空中宣讲会</w:t>
      </w:r>
    </w:p>
    <w:p>
      <w:pPr>
        <w:jc w:val="center"/>
        <w:rPr>
          <w:rFonts w:hint="eastAsia" w:ascii="Times New Roman" w:hAnsi="Times New Roman" w:eastAsia="方正仿宋简体" w:cs="Times New Roman"/>
          <w:b/>
          <w:bCs/>
          <w:kern w:val="0"/>
          <w:sz w:val="40"/>
          <w:szCs w:val="40"/>
          <w:lang w:val="en-US" w:eastAsia="zh-CN" w:bidi="ar-SA"/>
        </w:rPr>
      </w:pPr>
    </w:p>
    <w:p>
      <w:pP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-SA"/>
        </w:rPr>
        <w:t>活动介绍：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2021年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遂州英才组团招聘全国行活动郪江流域“一江三地”人才协同发展联合招聘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空中宣讲会是遂宁市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大英县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、绵阳市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三台县、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德阳市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中江县以郪江为纽带，创新开展“一江三地”人才协同发展体系建设，大力推进三地人才共引共育、资源共建共享、活动共创共办，实现区域人才一体化发展的大型政策宣讲与人才招聘活动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，此次活动依托“智联招聘空中宣讲平台”，直接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面向全国高等院校各类高学历高层次人才，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推介人才发展环境、发布人才需求岗位，举行线上直播招聘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left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-SA"/>
        </w:rPr>
        <w:t>活动议程：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11月10日上午遂宁市各县（市、区）、三台县、中江县共1203个岗位参加线上带岗直播。</w:t>
      </w:r>
    </w:p>
    <w:tbl>
      <w:tblPr>
        <w:tblStyle w:val="5"/>
        <w:tblpPr w:leftFromText="180" w:rightFromText="180" w:vertAnchor="text" w:tblpX="509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5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12" w:type="dxa"/>
            <w:gridSpan w:val="2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  <w:t>活动流程安排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7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0-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05</w:t>
            </w:r>
          </w:p>
        </w:tc>
        <w:tc>
          <w:tcPr>
            <w:tcW w:w="59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  <w:t>播放遂宁市招才引智专题宣传片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《更好的遂宁更好的你》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7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05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9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沙画表演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75" w:type="dxa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59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人才发展环境推介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10:20-10:25</w:t>
            </w:r>
          </w:p>
        </w:tc>
        <w:tc>
          <w:tcPr>
            <w:tcW w:w="59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幸运抽奖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25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: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59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人才代表交流发言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  <w:t>10:40-10:45</w:t>
            </w:r>
          </w:p>
        </w:tc>
        <w:tc>
          <w:tcPr>
            <w:tcW w:w="59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幸运抽奖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28825" cy="2028825"/>
            <wp:effectExtent l="0" t="0" r="9525" b="9525"/>
            <wp:docPr id="7" name="图片 7" descr="1636110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36110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空中宣讲会投递入口二维码</w:t>
      </w:r>
    </w:p>
    <w:p>
      <w:pPr>
        <w:pStyle w:val="2"/>
        <w:jc w:val="center"/>
        <w:rPr>
          <w:rFonts w:hint="eastAsia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72030" cy="2090420"/>
            <wp:effectExtent l="0" t="0" r="13970" b="5080"/>
            <wp:docPr id="1" name="图片 1" descr="4a30e69b50f01c02ab0343c500f2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30e69b50f01c02ab0343c500f25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四川省遂宁市2021年“遂州英才”组团招聘全国行活动岗位信息二维码</w:t>
      </w: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094230" cy="2111375"/>
            <wp:effectExtent l="0" t="0" r="1270" b="3175"/>
            <wp:docPr id="6" name="图片 6" descr="53ec51cc07d8031ba19f107119ed3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3ec51cc07d8031ba19f107119ed3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郪江流域“一江三地”人才协同发展联合招聘岗位信息二维码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01A66"/>
    <w:rsid w:val="07675C0D"/>
    <w:rsid w:val="07DA1694"/>
    <w:rsid w:val="113B37A9"/>
    <w:rsid w:val="127776BF"/>
    <w:rsid w:val="161F7648"/>
    <w:rsid w:val="354A11FD"/>
    <w:rsid w:val="35830FF3"/>
    <w:rsid w:val="361311AA"/>
    <w:rsid w:val="38505AB4"/>
    <w:rsid w:val="3A104DB9"/>
    <w:rsid w:val="3BB847BD"/>
    <w:rsid w:val="3F625E6C"/>
    <w:rsid w:val="43525AB4"/>
    <w:rsid w:val="49BC09BD"/>
    <w:rsid w:val="5046081C"/>
    <w:rsid w:val="522A43D6"/>
    <w:rsid w:val="55301A66"/>
    <w:rsid w:val="576A1A5C"/>
    <w:rsid w:val="6046790E"/>
    <w:rsid w:val="6A576F6B"/>
    <w:rsid w:val="6A692C95"/>
    <w:rsid w:val="6B116767"/>
    <w:rsid w:val="6C103B26"/>
    <w:rsid w:val="6D412E57"/>
    <w:rsid w:val="6FEA284C"/>
    <w:rsid w:val="71056EE4"/>
    <w:rsid w:val="7CCF75E7"/>
    <w:rsid w:val="7D9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常用样式（方正仿宋简）"/>
    <w:basedOn w:val="1"/>
    <w:next w:val="1"/>
    <w:qFormat/>
    <w:uiPriority w:val="99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2021-11-04T06:58:00Z</dcterms:created>
  <dc:creator>徐</dc:creator>
  <cp:lastModifiedBy>呵呵哒1425698906</cp:lastModifiedBy>
  <cp:lastPrinted>2021-11-05T08:16:00Z</cp:lastPrinted>
  <dcterms:modified xsi:type="dcterms:W3CDTF">2021-11-05T11:08:50Z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F1508F8CA6E4452181B3862B1915E6DA</vt:lpwstr>
  </property>
  <property fmtid="{D5CDD505-2E9C-101B-9397-08002B2CF9AE}" pid="4" name="KSOSaveFontToCloudKey">
    <vt:lpwstr>324085306_btnclosed</vt:lpwstr>
  </property>
</Properties>
</file>