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F" w:rsidRDefault="00797693">
      <w:pPr>
        <w:jc w:val="center"/>
        <w:rPr>
          <w:rFonts w:ascii="方正仿宋_GBK" w:eastAsia="方正仿宋_GBK" w:hAnsi="方正仿宋_GBK" w:cs="方正仿宋_GBK"/>
          <w:b/>
          <w:bCs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/>
          <w:bCs/>
          <w:sz w:val="36"/>
          <w:szCs w:val="36"/>
        </w:rPr>
        <w:t>成都</w:t>
      </w:r>
      <w:r w:rsidR="00DD6917">
        <w:rPr>
          <w:rFonts w:ascii="方正仿宋_GBK" w:eastAsia="方正仿宋_GBK" w:hAnsi="方正仿宋_GBK" w:cs="方正仿宋_GBK" w:hint="eastAsia"/>
          <w:b/>
          <w:bCs/>
          <w:sz w:val="36"/>
          <w:szCs w:val="36"/>
        </w:rPr>
        <w:t>星阅辰石</w:t>
      </w:r>
      <w:r>
        <w:rPr>
          <w:rFonts w:ascii="方正仿宋_GBK" w:eastAsia="方正仿宋_GBK" w:hAnsi="方正仿宋_GBK" w:cs="方正仿宋_GBK" w:hint="eastAsia"/>
          <w:b/>
          <w:bCs/>
          <w:sz w:val="36"/>
          <w:szCs w:val="36"/>
        </w:rPr>
        <w:t>文化发展有限公司</w:t>
      </w:r>
    </w:p>
    <w:p w:rsidR="00797693" w:rsidRDefault="00797693">
      <w:pPr>
        <w:jc w:val="center"/>
        <w:rPr>
          <w:rFonts w:ascii="方正仿宋_GBK" w:eastAsia="方正仿宋_GBK" w:hAnsi="方正仿宋_GBK" w:cs="方正仿宋_GBK"/>
          <w:b/>
          <w:bCs/>
          <w:sz w:val="36"/>
          <w:szCs w:val="36"/>
        </w:rPr>
      </w:pPr>
    </w:p>
    <w:p w:rsidR="008E7257" w:rsidRPr="008E7257" w:rsidRDefault="008E7257" w:rsidP="008E7257">
      <w:pPr>
        <w:jc w:val="left"/>
        <w:rPr>
          <w:rFonts w:ascii="方正仿宋_GBK" w:eastAsia="方正仿宋_GBK" w:hAnsi="方正仿宋_GBK" w:cs="方正仿宋_GBK"/>
          <w:b/>
          <w:bCs/>
          <w:sz w:val="28"/>
          <w:szCs w:val="36"/>
        </w:rPr>
      </w:pPr>
      <w:r w:rsidRPr="008E7257">
        <w:rPr>
          <w:rFonts w:ascii="方正仿宋_GBK" w:eastAsia="方正仿宋_GBK" w:hAnsi="方正仿宋_GBK" w:cs="方正仿宋_GBK"/>
          <w:b/>
          <w:bCs/>
          <w:sz w:val="28"/>
          <w:szCs w:val="36"/>
        </w:rPr>
        <w:t>公司介绍</w:t>
      </w:r>
    </w:p>
    <w:p w:rsidR="00AD646F" w:rsidRPr="00797693" w:rsidRDefault="00DD6917" w:rsidP="00797693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32"/>
        </w:rPr>
      </w:pPr>
      <w:r w:rsidRPr="00797693">
        <w:rPr>
          <w:rFonts w:ascii="仿宋" w:eastAsia="仿宋" w:hAnsi="仿宋" w:cs="仿宋" w:hint="eastAsia"/>
          <w:sz w:val="28"/>
          <w:szCs w:val="32"/>
        </w:rPr>
        <w:t>成都星阅辰石文化发展有限公司，是中国领先的新文创内容提供商和数字娱</w:t>
      </w:r>
      <w:r w:rsidRPr="00797693">
        <w:rPr>
          <w:rFonts w:ascii="仿宋" w:eastAsia="仿宋" w:hAnsi="仿宋" w:cs="仿宋"/>
          <w:sz w:val="28"/>
          <w:szCs w:val="32"/>
        </w:rPr>
        <w:t>乐运营商，拥有包括《遮天》系列、《那年那兔那些事儿》等多个业内顶尖IP，在文学创作、动漫游戏、影视互娱、数字媒体等领域</w:t>
      </w:r>
      <w:r w:rsidRPr="00797693">
        <w:rPr>
          <w:rFonts w:ascii="仿宋" w:eastAsia="仿宋" w:hAnsi="仿宋" w:cs="仿宋" w:hint="eastAsia"/>
          <w:sz w:val="28"/>
          <w:szCs w:val="32"/>
        </w:rPr>
        <w:t>不断</w:t>
      </w:r>
      <w:r w:rsidRPr="00797693">
        <w:rPr>
          <w:rFonts w:ascii="仿宋" w:eastAsia="仿宋" w:hAnsi="仿宋" w:cs="仿宋"/>
          <w:sz w:val="28"/>
          <w:szCs w:val="32"/>
        </w:rPr>
        <w:t>发力，</w:t>
      </w:r>
      <w:r w:rsidRPr="00797693">
        <w:rPr>
          <w:rFonts w:ascii="仿宋" w:eastAsia="仿宋" w:hAnsi="仿宋" w:cs="仿宋" w:hint="eastAsia"/>
          <w:sz w:val="28"/>
          <w:szCs w:val="32"/>
        </w:rPr>
        <w:t>输出精品内容。公司</w:t>
      </w:r>
      <w:r w:rsidRPr="00797693">
        <w:rPr>
          <w:rFonts w:ascii="仿宋" w:eastAsia="仿宋" w:hAnsi="仿宋" w:cs="仿宋"/>
          <w:sz w:val="28"/>
          <w:szCs w:val="32"/>
        </w:rPr>
        <w:t>致力于构建集IP开发、运营、横向衍生于一体的多元化自主数字娱乐</w:t>
      </w:r>
      <w:r w:rsidRPr="00797693">
        <w:rPr>
          <w:rFonts w:ascii="仿宋" w:eastAsia="仿宋" w:hAnsi="仿宋" w:cs="仿宋" w:hint="eastAsia"/>
          <w:sz w:val="28"/>
          <w:szCs w:val="32"/>
        </w:rPr>
        <w:t>生</w:t>
      </w:r>
      <w:r w:rsidRPr="00797693">
        <w:rPr>
          <w:rFonts w:ascii="仿宋" w:eastAsia="仿宋" w:hAnsi="仿宋" w:cs="仿宋"/>
          <w:sz w:val="28"/>
          <w:szCs w:val="32"/>
        </w:rPr>
        <w:t xml:space="preserve">态群。 </w:t>
      </w:r>
    </w:p>
    <w:p w:rsidR="00AD646F" w:rsidRDefault="00DD6917" w:rsidP="00797693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32"/>
        </w:rPr>
      </w:pPr>
      <w:r w:rsidRPr="00797693">
        <w:rPr>
          <w:rFonts w:ascii="仿宋" w:eastAsia="仿宋" w:hAnsi="仿宋" w:cs="仿宋" w:hint="eastAsia"/>
          <w:sz w:val="28"/>
          <w:szCs w:val="32"/>
        </w:rPr>
        <w:t>公司已获得3亿元A轮融资，我们的目标是希望打造一个能和漫威宇宙、宝可梦等世界级IP相媲美的“星阅宇宙”，筑梦路上期待你的加入~</w:t>
      </w:r>
    </w:p>
    <w:p w:rsidR="008E7257" w:rsidRPr="00797693" w:rsidRDefault="008E7257" w:rsidP="008E7257">
      <w:pPr>
        <w:spacing w:line="560" w:lineRule="exact"/>
        <w:ind w:firstLineChars="200" w:firstLine="440"/>
        <w:jc w:val="left"/>
        <w:rPr>
          <w:rFonts w:ascii="宋体" w:cs="宋体"/>
          <w:color w:val="000000"/>
          <w:kern w:val="0"/>
          <w:sz w:val="22"/>
          <w:szCs w:val="24"/>
        </w:rPr>
      </w:pPr>
    </w:p>
    <w:p w:rsidR="008E7257" w:rsidRPr="008E7257" w:rsidRDefault="008E7257" w:rsidP="008E7257">
      <w:pPr>
        <w:jc w:val="left"/>
        <w:rPr>
          <w:rFonts w:ascii="方正仿宋_GBK" w:eastAsia="方正仿宋_GBK" w:hAnsi="方正仿宋_GBK" w:cs="方正仿宋_GBK"/>
          <w:b/>
          <w:bCs/>
          <w:sz w:val="28"/>
          <w:szCs w:val="36"/>
        </w:rPr>
      </w:pPr>
      <w:r w:rsidRPr="008E7257">
        <w:rPr>
          <w:rFonts w:ascii="方正仿宋_GBK" w:eastAsia="方正仿宋_GBK" w:hAnsi="方正仿宋_GBK" w:cs="方正仿宋_GBK"/>
          <w:b/>
          <w:bCs/>
          <w:sz w:val="28"/>
          <w:szCs w:val="36"/>
        </w:rPr>
        <w:t>招聘对象</w:t>
      </w:r>
    </w:p>
    <w:p w:rsidR="008E7257" w:rsidRPr="008E7257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E7257">
        <w:rPr>
          <w:rFonts w:ascii="仿宋" w:eastAsia="仿宋" w:hAnsi="仿宋" w:cs="仿宋"/>
          <w:kern w:val="2"/>
          <w:sz w:val="28"/>
          <w:szCs w:val="32"/>
        </w:rPr>
        <w:t>2022年毕业的应届</w:t>
      </w:r>
      <w:r w:rsidR="00BE1756">
        <w:rPr>
          <w:rFonts w:ascii="仿宋" w:eastAsia="仿宋" w:hAnsi="仿宋" w:cs="仿宋"/>
          <w:kern w:val="2"/>
          <w:sz w:val="28"/>
          <w:szCs w:val="32"/>
        </w:rPr>
        <w:t>专科、</w:t>
      </w:r>
      <w:r w:rsidRPr="008E7257">
        <w:rPr>
          <w:rFonts w:ascii="仿宋" w:eastAsia="仿宋" w:hAnsi="仿宋" w:cs="仿宋"/>
          <w:kern w:val="2"/>
          <w:sz w:val="28"/>
          <w:szCs w:val="32"/>
        </w:rPr>
        <w:t>本科、硕士、博士</w:t>
      </w:r>
    </w:p>
    <w:p w:rsidR="008E7257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 </w:t>
      </w:r>
    </w:p>
    <w:p w:rsidR="008E7257" w:rsidRPr="00B54AF8" w:rsidRDefault="008E7257" w:rsidP="00B54AF8">
      <w:pPr>
        <w:jc w:val="left"/>
        <w:rPr>
          <w:rFonts w:ascii="方正仿宋_GBK" w:eastAsia="方正仿宋_GBK" w:hAnsi="方正仿宋_GBK" w:cs="方正仿宋_GBK"/>
          <w:b/>
          <w:bCs/>
          <w:sz w:val="28"/>
          <w:szCs w:val="36"/>
        </w:rPr>
      </w:pPr>
      <w:r w:rsidRPr="00B54AF8">
        <w:rPr>
          <w:rFonts w:ascii="方正仿宋_GBK" w:eastAsia="方正仿宋_GBK" w:hAnsi="方正仿宋_GBK" w:cs="方正仿宋_GBK"/>
          <w:b/>
          <w:bCs/>
          <w:sz w:val="28"/>
          <w:szCs w:val="36"/>
        </w:rPr>
        <w:t>工作地点</w:t>
      </w:r>
    </w:p>
    <w:p w:rsidR="008E7257" w:rsidRPr="00B54AF8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B54AF8">
        <w:rPr>
          <w:rFonts w:ascii="仿宋" w:eastAsia="仿宋" w:hAnsi="仿宋" w:cs="仿宋"/>
          <w:kern w:val="2"/>
          <w:sz w:val="28"/>
          <w:szCs w:val="32"/>
        </w:rPr>
        <w:t>成都市</w:t>
      </w:r>
      <w:r w:rsidR="00B54AF8" w:rsidRPr="00B54AF8">
        <w:rPr>
          <w:rFonts w:ascii="仿宋" w:eastAsia="仿宋" w:hAnsi="仿宋" w:cs="仿宋" w:hint="eastAsia"/>
          <w:kern w:val="2"/>
          <w:sz w:val="28"/>
          <w:szCs w:val="32"/>
        </w:rPr>
        <w:t>高新区</w:t>
      </w:r>
      <w:r w:rsidR="00B54AF8" w:rsidRPr="00B54AF8">
        <w:rPr>
          <w:rFonts w:ascii="仿宋" w:eastAsia="仿宋" w:hAnsi="仿宋" w:cs="仿宋"/>
          <w:kern w:val="2"/>
          <w:sz w:val="28"/>
          <w:szCs w:val="32"/>
        </w:rPr>
        <w:t>天府软件园</w:t>
      </w:r>
      <w:r w:rsidR="00B54AF8" w:rsidRPr="00B54AF8">
        <w:rPr>
          <w:rFonts w:ascii="仿宋" w:eastAsia="仿宋" w:hAnsi="仿宋" w:cs="仿宋" w:hint="eastAsia"/>
          <w:kern w:val="2"/>
          <w:sz w:val="28"/>
          <w:szCs w:val="32"/>
        </w:rPr>
        <w:t>E3-1</w:t>
      </w:r>
    </w:p>
    <w:p w:rsidR="008E7257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Helvetica" w:hAnsi="Helvetica"/>
          <w:color w:val="000000"/>
          <w:sz w:val="21"/>
          <w:szCs w:val="21"/>
        </w:rPr>
      </w:pPr>
    </w:p>
    <w:p w:rsidR="0082341B" w:rsidRPr="0082341B" w:rsidRDefault="0082341B" w:rsidP="0082341B">
      <w:pPr>
        <w:jc w:val="left"/>
        <w:rPr>
          <w:rFonts w:ascii="方正仿宋_GBK" w:eastAsia="方正仿宋_GBK" w:hAnsi="方正仿宋_GBK" w:cs="方正仿宋_GBK"/>
          <w:b/>
          <w:bCs/>
          <w:sz w:val="28"/>
          <w:szCs w:val="36"/>
        </w:rPr>
      </w:pPr>
      <w:r w:rsidRPr="0082341B">
        <w:rPr>
          <w:rFonts w:ascii="方正仿宋_GBK" w:eastAsia="方正仿宋_GBK" w:hAnsi="方正仿宋_GBK" w:cs="方正仿宋_GBK" w:hint="eastAsia"/>
          <w:b/>
          <w:bCs/>
          <w:sz w:val="28"/>
          <w:szCs w:val="36"/>
        </w:rPr>
        <w:t>招聘岗位</w:t>
      </w:r>
    </w:p>
    <w:p w:rsidR="0082341B" w:rsidRDefault="0082341B" w:rsidP="00B30426">
      <w:pPr>
        <w:pStyle w:val="a5"/>
        <w:numPr>
          <w:ilvl w:val="0"/>
          <w:numId w:val="3"/>
        </w:numPr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文学创作</w:t>
      </w:r>
    </w:p>
    <w:p w:rsidR="00B30426" w:rsidRDefault="00B30426" w:rsidP="00B30426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招聘人数：5人</w:t>
      </w:r>
    </w:p>
    <w:p w:rsidR="00B30426" w:rsidRPr="0082341B" w:rsidRDefault="00B30426" w:rsidP="00B30426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薪资范围：4-6K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岗位职责：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1.根据文学作品世界观进行原创写作。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lastRenderedPageBreak/>
        <w:t>2.负责跟进、管理合作作者的写作进度，把控作品质量。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3.负责根据公司确定的创作方向，搜集创作素材，建立素材创作库。</w:t>
      </w:r>
    </w:p>
    <w:p w:rsidR="0082341B" w:rsidRPr="0082341B" w:rsidRDefault="009F1099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4</w:t>
      </w:r>
      <w:r w:rsidR="0082341B" w:rsidRPr="0082341B">
        <w:rPr>
          <w:rFonts w:ascii="仿宋" w:eastAsia="仿宋" w:hAnsi="仿宋" w:cs="仿宋" w:hint="eastAsia"/>
          <w:kern w:val="2"/>
          <w:sz w:val="28"/>
          <w:szCs w:val="32"/>
        </w:rPr>
        <w:t>.协助上级维护合作作者团队的关系。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任职要求：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1．有文学素养和文字功底和文学审美能力。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2．热爱文学创作，对行业相关信息有敏锐的洞察力。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3．思维敏捷深刻，具有逻辑性思维和良好语言表达能力。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4．工作责任心强，强大的心理承受能力。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二、编剧</w:t>
      </w:r>
    </w:p>
    <w:p w:rsidR="00B30426" w:rsidRDefault="00B30426" w:rsidP="00B30426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招聘人数：5人</w:t>
      </w:r>
    </w:p>
    <w:p w:rsidR="00B30426" w:rsidRDefault="00B30426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薪资范围：4-6K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岗位职责：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1.根据公司拥有的文学作品进行剧本创作。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2.整理完善情节梗概、人物设定、故事背景、分集大纲等文案。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3.参与并能独立完成剧本创作。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4.根据导演意见修改剧本，使其更加符合合作方的意图、适合表现。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5.对作品的整体把控，根据专业知识针对剧情走向等能提出专业意见。对工作周期和预期效果有良好的预判能力，保证工作顺畅性和效果。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任职要求：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1.了解动漫，影视行业，了解相关制作流程。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lastRenderedPageBreak/>
        <w:t>2.有较高的文字能力和情节人物设计能力，熟练掌握某类型编剧工具技巧，有良好的认知能力，完成剧本工作。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3.有动画、影视剧本、剧本杀创作经验优先。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三、内容运营</w:t>
      </w:r>
    </w:p>
    <w:p w:rsidR="00B30426" w:rsidRDefault="00B30426" w:rsidP="00B30426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招聘人数：</w:t>
      </w:r>
      <w:r>
        <w:rPr>
          <w:rFonts w:ascii="仿宋" w:eastAsia="仿宋" w:hAnsi="仿宋" w:cs="仿宋" w:hint="eastAsia"/>
          <w:kern w:val="2"/>
          <w:sz w:val="28"/>
          <w:szCs w:val="32"/>
        </w:rPr>
        <w:t>3</w:t>
      </w:r>
      <w:r>
        <w:rPr>
          <w:rFonts w:ascii="仿宋" w:eastAsia="仿宋" w:hAnsi="仿宋" w:cs="仿宋" w:hint="eastAsia"/>
          <w:kern w:val="2"/>
          <w:sz w:val="28"/>
          <w:szCs w:val="32"/>
        </w:rPr>
        <w:t>人</w:t>
      </w:r>
    </w:p>
    <w:p w:rsidR="00B30426" w:rsidRDefault="00B30426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薪资范围：4-6K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岗位职责：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1.协助日常内容运营，优化内容质量、协助梳理内容标准。 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2.协助各种运营活动的方案策划及落地执行，提升创作者活跃度。 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3.分析同行业内容结构及话题热点，做好竞品分析，包括产品分析、渠道分析和运营策略分析，在此基础上定位市场需求喜好，对内容进行包装推广等。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4.协同平面设计进行内容物料准备和调优工作。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任职要求：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1.较好的文字功底，善于沟通和团队协作，极强的责任心，具备一定的抗压能力。 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2.执行力强，善于学习和独立思考，对动画、影视、游戏等领域感兴趣，关注领域热点。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四、市场运营</w:t>
      </w:r>
    </w:p>
    <w:p w:rsidR="00B30426" w:rsidRDefault="00B30426" w:rsidP="00B30426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招聘人数：</w:t>
      </w:r>
      <w:r>
        <w:rPr>
          <w:rFonts w:ascii="仿宋" w:eastAsia="仿宋" w:hAnsi="仿宋" w:cs="仿宋" w:hint="eastAsia"/>
          <w:kern w:val="2"/>
          <w:sz w:val="28"/>
          <w:szCs w:val="32"/>
        </w:rPr>
        <w:t>3</w:t>
      </w:r>
      <w:r>
        <w:rPr>
          <w:rFonts w:ascii="仿宋" w:eastAsia="仿宋" w:hAnsi="仿宋" w:cs="仿宋" w:hint="eastAsia"/>
          <w:kern w:val="2"/>
          <w:sz w:val="28"/>
          <w:szCs w:val="32"/>
        </w:rPr>
        <w:t>人</w:t>
      </w:r>
    </w:p>
    <w:p w:rsidR="00B30426" w:rsidRDefault="00B30426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lastRenderedPageBreak/>
        <w:t>薪资范围：4-6K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岗位职责：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1.在上级安排下进行项目市场调研，数据收集，深入了解目标需求和竞争对手情况，收集整理潜在信息。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2.协助上级统筹市场安排，协助项目的推广策略以及落地方案，完成相关产品的宣传。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3.协助上级负责外联活动的洽谈合作，关系维护。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4.线下项目宣传，包括但不限于展会和推介会的筹划支持以及物料制作等。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任职要求：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1.有较强的分析能力、总结能力，数据思维，能够从各种现象看到关键问题。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2.具有较好的沟通交际能力以及团队合作精神。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五、商务专员</w:t>
      </w:r>
    </w:p>
    <w:p w:rsidR="00B30426" w:rsidRDefault="00B30426" w:rsidP="00B30426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招聘人数：</w:t>
      </w:r>
      <w:r>
        <w:rPr>
          <w:rFonts w:ascii="仿宋" w:eastAsia="仿宋" w:hAnsi="仿宋" w:cs="仿宋" w:hint="eastAsia"/>
          <w:kern w:val="2"/>
          <w:sz w:val="28"/>
          <w:szCs w:val="32"/>
        </w:rPr>
        <w:t>2</w:t>
      </w:r>
      <w:r>
        <w:rPr>
          <w:rFonts w:ascii="仿宋" w:eastAsia="仿宋" w:hAnsi="仿宋" w:cs="仿宋" w:hint="eastAsia"/>
          <w:kern w:val="2"/>
          <w:sz w:val="28"/>
          <w:szCs w:val="32"/>
        </w:rPr>
        <w:t>人</w:t>
      </w:r>
    </w:p>
    <w:p w:rsidR="00B30426" w:rsidRPr="0082341B" w:rsidRDefault="00B30426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薪资范围：4-6K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岗位职责：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1.协助上级开展商务工作。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2.负责游戏研发及发行合作伙伴的开拓、跟进和关系维护。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3.了解外部市场公司背景、过往产品成绩、当下产品情况及了解游戏市场，针对公司需求，引入优质团队。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lastRenderedPageBreak/>
        <w:t>任职要求：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1.了解手游发展，熟悉各类主流手游，热爱游戏。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2.具有评判、分析游戏的能力。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3.具备良好的谈判沟通能力，逻辑思考能力、性格外向，有较强的人际交往能力。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六、项目专员</w:t>
      </w:r>
    </w:p>
    <w:p w:rsidR="00B25312" w:rsidRDefault="00B25312" w:rsidP="00B25312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招聘人数：2人</w:t>
      </w:r>
    </w:p>
    <w:p w:rsidR="00B25312" w:rsidRPr="0082341B" w:rsidRDefault="00B25312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薪资范围：4-6K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岗位职责：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1.针对公司业务，在上级安排下对具体项目或行业进行调研分析。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2.协助负责各类文件的整理、归档及分发呈送。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3.协助上级进行市场开发规划。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4.协助、配合上级进行项目拓展。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5.协助上级进行沟通、记录、汇总项目信息。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6.完成部门内部的其他工作。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任职要求：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1.具备一定合同管理等相关知识</w:t>
      </w:r>
      <w:r>
        <w:rPr>
          <w:rFonts w:ascii="仿宋" w:eastAsia="仿宋" w:hAnsi="仿宋" w:cs="仿宋" w:hint="eastAsia"/>
          <w:kern w:val="2"/>
          <w:sz w:val="28"/>
          <w:szCs w:val="32"/>
        </w:rPr>
        <w:t>；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2.具备良好的文字表达能力和沟通能力。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七、法务经理</w:t>
      </w:r>
    </w:p>
    <w:p w:rsidR="00B25312" w:rsidRDefault="00B25312" w:rsidP="00B25312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招聘人数：</w:t>
      </w:r>
      <w:r>
        <w:rPr>
          <w:rFonts w:ascii="仿宋" w:eastAsia="仿宋" w:hAnsi="仿宋" w:cs="仿宋" w:hint="eastAsia"/>
          <w:kern w:val="2"/>
          <w:sz w:val="28"/>
          <w:szCs w:val="32"/>
        </w:rPr>
        <w:t>1</w:t>
      </w:r>
      <w:r>
        <w:rPr>
          <w:rFonts w:ascii="仿宋" w:eastAsia="仿宋" w:hAnsi="仿宋" w:cs="仿宋" w:hint="eastAsia"/>
          <w:kern w:val="2"/>
          <w:sz w:val="28"/>
          <w:szCs w:val="32"/>
        </w:rPr>
        <w:t>人</w:t>
      </w:r>
    </w:p>
    <w:p w:rsidR="00B25312" w:rsidRPr="0082341B" w:rsidRDefault="00B25312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lastRenderedPageBreak/>
        <w:t>薪资范围：</w:t>
      </w:r>
      <w:r>
        <w:rPr>
          <w:rFonts w:ascii="仿宋" w:eastAsia="仿宋" w:hAnsi="仿宋" w:cs="仿宋" w:hint="eastAsia"/>
          <w:kern w:val="2"/>
          <w:sz w:val="28"/>
          <w:szCs w:val="32"/>
        </w:rPr>
        <w:t>5</w:t>
      </w:r>
      <w:r>
        <w:rPr>
          <w:rFonts w:ascii="仿宋" w:eastAsia="仿宋" w:hAnsi="仿宋" w:cs="仿宋" w:hint="eastAsia"/>
          <w:kern w:val="2"/>
          <w:sz w:val="28"/>
          <w:szCs w:val="32"/>
        </w:rPr>
        <w:t>-</w:t>
      </w:r>
      <w:r>
        <w:rPr>
          <w:rFonts w:ascii="仿宋" w:eastAsia="仿宋" w:hAnsi="仿宋" w:cs="仿宋" w:hint="eastAsia"/>
          <w:kern w:val="2"/>
          <w:sz w:val="28"/>
          <w:szCs w:val="32"/>
        </w:rPr>
        <w:t>8</w:t>
      </w:r>
      <w:r>
        <w:rPr>
          <w:rFonts w:ascii="仿宋" w:eastAsia="仿宋" w:hAnsi="仿宋" w:cs="仿宋" w:hint="eastAsia"/>
          <w:kern w:val="2"/>
          <w:sz w:val="28"/>
          <w:szCs w:val="32"/>
        </w:rPr>
        <w:t>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岗位职责：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1.法务风险预防体系建立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1）.根据公司经营发展需要，规范公司法律预防体系和风险即时响应机制，不断积累公司整体的法律知识和法律意识，并以法律手段维护公司的合法权益，为公司实现健康发展提供法律保障。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2）.负责审核公司各项规章制度、劳资纠纷规定、协议等，以符合法律法规要求，预防法律风险。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3）.负责对公司涉及经济合同、纠纷、合作协议、知识产权等经营行为的法务管理标准化。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2.法务管理支持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）.负责公司各类业务合同文本的格式及合法性法务审核和标准化；负责非业务类协议、条款的法务审核，及其他公司涉外法律文件的审核；负责公司各种合同标准范本的制订，并协同执行部门对各类合同签订进行监督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2）.负责主导公司法律纠纷内部材料整理和协调工作；负责联络、协调外部专业法律机构处理劳资纠纷、经济诉讼和其他法律纠纷。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）.法务知识宣传：组织公司员工学习合同法、商标法、专利法等与企业行为和员工行为关系密切的法律文件。定期开展法律知识和案例宣传，增强员工的法律知识。负责公司其他重大经营行为的法务支持（如各种涉政府政策、资助等相关的法律法规规章等文件）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3.法务知识管理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lastRenderedPageBreak/>
        <w:t>1）.法务知识库建立：根据公司发展规划不断优化法律信息库。根据企业及国家、行业变化情况，调整和补充法律标准信息。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2）.法务档案管理：主导建立公司法律档案管理体系，将公司涉及法务管理方面的制度、合同、协议、证书等所有书面资料的归档负责法律相关档案的存档、借阅等日常工作。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任职要求：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1.通过国家司法考试优先。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2.熟悉公司法、经济法、合同法、劳动法。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3.工作踏实，具有较强的敬业精神。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4.良好的职业操守，法律思维严谨、逻辑性强，正直、诚实、公正。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八、总裁助理</w:t>
      </w:r>
    </w:p>
    <w:p w:rsidR="00A57BC6" w:rsidRDefault="00A57BC6" w:rsidP="00A57BC6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招聘人数：</w:t>
      </w:r>
      <w:r>
        <w:rPr>
          <w:rFonts w:ascii="仿宋" w:eastAsia="仿宋" w:hAnsi="仿宋" w:cs="仿宋" w:hint="eastAsia"/>
          <w:kern w:val="2"/>
          <w:sz w:val="28"/>
          <w:szCs w:val="32"/>
        </w:rPr>
        <w:t>1</w:t>
      </w:r>
      <w:r>
        <w:rPr>
          <w:rFonts w:ascii="仿宋" w:eastAsia="仿宋" w:hAnsi="仿宋" w:cs="仿宋" w:hint="eastAsia"/>
          <w:kern w:val="2"/>
          <w:sz w:val="28"/>
          <w:szCs w:val="32"/>
        </w:rPr>
        <w:t>人</w:t>
      </w:r>
    </w:p>
    <w:p w:rsidR="00A57BC6" w:rsidRPr="0082341B" w:rsidRDefault="00A57BC6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薪资范围：</w:t>
      </w:r>
      <w:r>
        <w:rPr>
          <w:rFonts w:ascii="仿宋" w:eastAsia="仿宋" w:hAnsi="仿宋" w:cs="仿宋" w:hint="eastAsia"/>
          <w:kern w:val="2"/>
          <w:sz w:val="28"/>
          <w:szCs w:val="32"/>
        </w:rPr>
        <w:t>5</w:t>
      </w:r>
      <w:r>
        <w:rPr>
          <w:rFonts w:ascii="仿宋" w:eastAsia="仿宋" w:hAnsi="仿宋" w:cs="仿宋" w:hint="eastAsia"/>
          <w:kern w:val="2"/>
          <w:sz w:val="28"/>
          <w:szCs w:val="32"/>
        </w:rPr>
        <w:t>-</w:t>
      </w:r>
      <w:r>
        <w:rPr>
          <w:rFonts w:ascii="仿宋" w:eastAsia="仿宋" w:hAnsi="仿宋" w:cs="仿宋" w:hint="eastAsia"/>
          <w:kern w:val="2"/>
          <w:sz w:val="28"/>
          <w:szCs w:val="32"/>
        </w:rPr>
        <w:t>8</w:t>
      </w:r>
      <w:r>
        <w:rPr>
          <w:rFonts w:ascii="仿宋" w:eastAsia="仿宋" w:hAnsi="仿宋" w:cs="仿宋" w:hint="eastAsia"/>
          <w:kern w:val="2"/>
          <w:sz w:val="28"/>
          <w:szCs w:val="32"/>
        </w:rPr>
        <w:t>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/>
          <w:kern w:val="2"/>
          <w:sz w:val="28"/>
          <w:szCs w:val="32"/>
        </w:rPr>
        <w:t xml:space="preserve">岗位职责： 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/>
          <w:kern w:val="2"/>
          <w:sz w:val="28"/>
          <w:szCs w:val="32"/>
        </w:rPr>
        <w:t xml:space="preserve">1.协助总裁处理公司运营管理工作，负责市场营销环境、目标、计划、业务活动进行核查分析，制定营销策略和计划，并执行。 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/>
          <w:kern w:val="2"/>
          <w:sz w:val="28"/>
          <w:szCs w:val="32"/>
        </w:rPr>
        <w:t>2. 根据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公司</w:t>
      </w:r>
      <w:r w:rsidRPr="0082341B">
        <w:rPr>
          <w:rFonts w:ascii="仿宋" w:eastAsia="仿宋" w:hAnsi="仿宋" w:cs="仿宋"/>
          <w:kern w:val="2"/>
          <w:sz w:val="28"/>
          <w:szCs w:val="32"/>
        </w:rPr>
        <w:t>经营方略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协助</w:t>
      </w:r>
      <w:r w:rsidRPr="0082341B">
        <w:rPr>
          <w:rFonts w:ascii="仿宋" w:eastAsia="仿宋" w:hAnsi="仿宋" w:cs="仿宋"/>
          <w:kern w:val="2"/>
          <w:sz w:val="28"/>
          <w:szCs w:val="32"/>
        </w:rPr>
        <w:t>总裁实施对公司企业文化建设、宣传及业务拓展方面工作的管理，协助拟订公司业务管理的各种制度和内部机构设置。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/>
          <w:kern w:val="2"/>
          <w:sz w:val="28"/>
          <w:szCs w:val="32"/>
        </w:rPr>
        <w:t>3.协调公司内部各部门的关系及总裁的日常工作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  <w:r w:rsidRPr="0082341B">
        <w:rPr>
          <w:rFonts w:ascii="仿宋" w:eastAsia="仿宋" w:hAnsi="仿宋" w:cs="仿宋"/>
          <w:kern w:val="2"/>
          <w:sz w:val="28"/>
          <w:szCs w:val="32"/>
        </w:rPr>
        <w:t xml:space="preserve"> 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/>
          <w:kern w:val="2"/>
          <w:sz w:val="28"/>
          <w:szCs w:val="32"/>
        </w:rPr>
        <w:lastRenderedPageBreak/>
        <w:t>4.在总裁领导下负责企业具体管理工作的布置、实施、检查、督促、落实执行情况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  <w:r w:rsidRPr="0082341B">
        <w:rPr>
          <w:rFonts w:ascii="仿宋" w:eastAsia="仿宋" w:hAnsi="仿宋" w:cs="仿宋"/>
          <w:kern w:val="2"/>
          <w:sz w:val="28"/>
          <w:szCs w:val="32"/>
        </w:rPr>
        <w:t xml:space="preserve"> 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/>
          <w:kern w:val="2"/>
          <w:sz w:val="28"/>
          <w:szCs w:val="32"/>
        </w:rPr>
        <w:t>5.跟踪公司经营目标达成情况，提出分析意见和改进建议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  <w:r w:rsidRPr="0082341B">
        <w:rPr>
          <w:rFonts w:ascii="仿宋" w:eastAsia="仿宋" w:hAnsi="仿宋" w:cs="仿宋"/>
          <w:kern w:val="2"/>
          <w:sz w:val="28"/>
          <w:szCs w:val="32"/>
        </w:rPr>
        <w:t xml:space="preserve"> 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6</w:t>
      </w:r>
      <w:r w:rsidRPr="0082341B">
        <w:rPr>
          <w:rFonts w:ascii="仿宋" w:eastAsia="仿宋" w:hAnsi="仿宋" w:cs="仿宋"/>
          <w:kern w:val="2"/>
          <w:sz w:val="28"/>
          <w:szCs w:val="32"/>
        </w:rPr>
        <w:t>.协助总裁协调公司与外部管理结构，行业协会及重要客户的工作关系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  <w:r w:rsidRPr="0082341B">
        <w:rPr>
          <w:rFonts w:ascii="仿宋" w:eastAsia="仿宋" w:hAnsi="仿宋" w:cs="仿宋"/>
          <w:kern w:val="2"/>
          <w:sz w:val="28"/>
          <w:szCs w:val="32"/>
        </w:rPr>
        <w:t xml:space="preserve"> 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/>
          <w:kern w:val="2"/>
          <w:sz w:val="28"/>
          <w:szCs w:val="32"/>
        </w:rPr>
        <w:t xml:space="preserve">职位要求： 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/>
          <w:kern w:val="2"/>
          <w:sz w:val="28"/>
          <w:szCs w:val="32"/>
        </w:rPr>
        <w:t>1.积极主动、热情专注有活力，有运营管理潜质优先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  <w:r w:rsidRPr="0082341B">
        <w:rPr>
          <w:rFonts w:ascii="仿宋" w:eastAsia="仿宋" w:hAnsi="仿宋" w:cs="仿宋"/>
          <w:kern w:val="2"/>
          <w:sz w:val="28"/>
          <w:szCs w:val="32"/>
        </w:rPr>
        <w:t xml:space="preserve"> 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</w:t>
      </w:r>
      <w:r w:rsidRPr="0082341B">
        <w:rPr>
          <w:rFonts w:ascii="仿宋" w:eastAsia="仿宋" w:hAnsi="仿宋" w:cs="仿宋"/>
          <w:kern w:val="2"/>
          <w:sz w:val="28"/>
          <w:szCs w:val="32"/>
        </w:rPr>
        <w:t>.具有良好的职业形象、职业素养和职业习惯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  <w:r w:rsidRPr="0082341B">
        <w:rPr>
          <w:rFonts w:ascii="仿宋" w:eastAsia="仿宋" w:hAnsi="仿宋" w:cs="仿宋"/>
          <w:kern w:val="2"/>
          <w:sz w:val="28"/>
          <w:szCs w:val="32"/>
        </w:rPr>
        <w:t xml:space="preserve"> 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</w:t>
      </w:r>
      <w:r w:rsidRPr="0082341B">
        <w:rPr>
          <w:rFonts w:ascii="仿宋" w:eastAsia="仿宋" w:hAnsi="仿宋" w:cs="仿宋"/>
          <w:kern w:val="2"/>
          <w:sz w:val="28"/>
          <w:szCs w:val="32"/>
        </w:rPr>
        <w:t>.关注细节，有极强的责任心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九、3D模型师</w:t>
      </w:r>
    </w:p>
    <w:p w:rsidR="000A141A" w:rsidRDefault="000A141A" w:rsidP="000A141A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招聘人数：</w:t>
      </w:r>
      <w:r>
        <w:rPr>
          <w:rFonts w:ascii="仿宋" w:eastAsia="仿宋" w:hAnsi="仿宋" w:cs="仿宋" w:hint="eastAsia"/>
          <w:kern w:val="2"/>
          <w:sz w:val="28"/>
          <w:szCs w:val="32"/>
        </w:rPr>
        <w:t>5</w:t>
      </w:r>
      <w:r>
        <w:rPr>
          <w:rFonts w:ascii="仿宋" w:eastAsia="仿宋" w:hAnsi="仿宋" w:cs="仿宋" w:hint="eastAsia"/>
          <w:kern w:val="2"/>
          <w:sz w:val="28"/>
          <w:szCs w:val="32"/>
        </w:rPr>
        <w:t>人</w:t>
      </w:r>
    </w:p>
    <w:p w:rsidR="000A141A" w:rsidRPr="0082341B" w:rsidRDefault="000A141A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薪资范围：</w:t>
      </w:r>
      <w:r>
        <w:rPr>
          <w:rFonts w:ascii="仿宋" w:eastAsia="仿宋" w:hAnsi="仿宋" w:cs="仿宋" w:hint="eastAsia"/>
          <w:kern w:val="2"/>
          <w:sz w:val="28"/>
          <w:szCs w:val="32"/>
        </w:rPr>
        <w:t>5</w:t>
      </w:r>
      <w:r>
        <w:rPr>
          <w:rFonts w:ascii="仿宋" w:eastAsia="仿宋" w:hAnsi="仿宋" w:cs="仿宋" w:hint="eastAsia"/>
          <w:kern w:val="2"/>
          <w:sz w:val="28"/>
          <w:szCs w:val="32"/>
        </w:rPr>
        <w:t>-</w:t>
      </w:r>
      <w:r>
        <w:rPr>
          <w:rFonts w:ascii="仿宋" w:eastAsia="仿宋" w:hAnsi="仿宋" w:cs="仿宋" w:hint="eastAsia"/>
          <w:kern w:val="2"/>
          <w:sz w:val="28"/>
          <w:szCs w:val="32"/>
        </w:rPr>
        <w:t>8</w:t>
      </w:r>
      <w:r>
        <w:rPr>
          <w:rFonts w:ascii="仿宋" w:eastAsia="仿宋" w:hAnsi="仿宋" w:cs="仿宋" w:hint="eastAsia"/>
          <w:kern w:val="2"/>
          <w:sz w:val="28"/>
          <w:szCs w:val="32"/>
        </w:rPr>
        <w:t>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岗位职责：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1.根据概念设定制作角色、场景、道具等模型。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2.配合作品及项目需求协助制作项目中的场景、建筑，车辆和道具。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3.对</w:t>
      </w:r>
      <w:r w:rsidRPr="0082341B">
        <w:rPr>
          <w:rFonts w:ascii="仿宋" w:eastAsia="仿宋" w:hAnsi="仿宋" w:cs="仿宋"/>
          <w:kern w:val="2"/>
          <w:sz w:val="28"/>
          <w:szCs w:val="32"/>
        </w:rPr>
        <w:t>贴图绘制、灯光渲染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有基本认识。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4.对模型拓扑布线结构拥有一定理解，合理高效的优化多边形。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岗位要求：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</w:t>
      </w:r>
      <w:r w:rsidRPr="0082341B">
        <w:rPr>
          <w:rFonts w:ascii="仿宋" w:eastAsia="仿宋" w:hAnsi="仿宋" w:cs="仿宋"/>
          <w:kern w:val="2"/>
          <w:sz w:val="28"/>
          <w:szCs w:val="32"/>
        </w:rPr>
        <w:t>有较好的美术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功底</w:t>
      </w:r>
      <w:r w:rsidRPr="0082341B">
        <w:rPr>
          <w:rFonts w:ascii="仿宋" w:eastAsia="仿宋" w:hAnsi="仿宋" w:cs="仿宋"/>
          <w:kern w:val="2"/>
          <w:sz w:val="28"/>
          <w:szCs w:val="32"/>
        </w:rPr>
        <w:t>，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对</w:t>
      </w:r>
      <w:r w:rsidRPr="0082341B">
        <w:rPr>
          <w:rFonts w:ascii="仿宋" w:eastAsia="仿宋" w:hAnsi="仿宋" w:cs="仿宋"/>
          <w:kern w:val="2"/>
          <w:sz w:val="28"/>
          <w:szCs w:val="32"/>
        </w:rPr>
        <w:t>灯光、渲染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有一定基础。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2.模型比例精准，对人体解剖有一定理解。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3.了解模型骨骼的绑定、蒙皮及动作对模型的基本需求；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lastRenderedPageBreak/>
        <w:t>4.熟练使用Maya、3Dmax、ZBrush等相关软件，具备UV拆分、材质贴图制作能力。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5.具备良好的沟通能力、团队协作能力和较强的责任心，积极主动的推进项目进展。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十、3D角色动画师</w:t>
      </w:r>
    </w:p>
    <w:p w:rsidR="000A141A" w:rsidRDefault="000A141A" w:rsidP="000A141A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招聘人数：5人</w:t>
      </w:r>
    </w:p>
    <w:p w:rsidR="000A141A" w:rsidRDefault="000A141A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薪资范围：5-8K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岗位职责：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1.理解分镜意图，制作符合角色性格的表演、动作</w:t>
      </w:r>
      <w:r w:rsidRPr="0082341B">
        <w:rPr>
          <w:rFonts w:ascii="仿宋" w:eastAsia="仿宋" w:hAnsi="仿宋" w:cs="仿宋"/>
          <w:kern w:val="2"/>
          <w:sz w:val="28"/>
          <w:szCs w:val="32"/>
        </w:rPr>
        <w:t>、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以及</w:t>
      </w:r>
      <w:r w:rsidRPr="0082341B">
        <w:rPr>
          <w:rFonts w:ascii="仿宋" w:eastAsia="仿宋" w:hAnsi="仿宋" w:cs="仿宋"/>
          <w:kern w:val="2"/>
          <w:sz w:val="28"/>
          <w:szCs w:val="32"/>
        </w:rPr>
        <w:t>表情的设计制作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2.配合导演、动画总监的要求，制作Layout及镜头角色动画。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岗位要求：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</w:t>
      </w:r>
      <w:r w:rsidRPr="0082341B">
        <w:rPr>
          <w:rFonts w:ascii="仿宋" w:eastAsia="仿宋" w:hAnsi="仿宋" w:cs="仿宋"/>
          <w:kern w:val="2"/>
          <w:sz w:val="28"/>
          <w:szCs w:val="32"/>
        </w:rPr>
        <w:t>热爱艺术创作及动画事业，具有良好的艺术修养及美术基础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2.优秀细致的动作观察能力，表演能力、</w:t>
      </w:r>
      <w:r w:rsidRPr="0082341B">
        <w:rPr>
          <w:rFonts w:ascii="仿宋" w:eastAsia="仿宋" w:hAnsi="仿宋" w:cs="仿宋"/>
          <w:kern w:val="2"/>
          <w:sz w:val="28"/>
          <w:szCs w:val="32"/>
        </w:rPr>
        <w:t>熟练掌握运动规律、节奏感强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</w:t>
      </w:r>
      <w:r w:rsidRPr="0082341B">
        <w:rPr>
          <w:rFonts w:ascii="仿宋" w:eastAsia="仿宋" w:hAnsi="仿宋" w:cs="仿宋"/>
          <w:kern w:val="2"/>
          <w:sz w:val="28"/>
          <w:szCs w:val="32"/>
        </w:rPr>
        <w:t>了解Maya绑定知识，并能对角色绑定提建议者优先录用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4.</w:t>
      </w:r>
      <w:r w:rsidRPr="0082341B">
        <w:rPr>
          <w:rFonts w:ascii="仿宋" w:eastAsia="仿宋" w:hAnsi="仿宋" w:cs="仿宋"/>
          <w:kern w:val="2"/>
          <w:sz w:val="28"/>
          <w:szCs w:val="32"/>
        </w:rPr>
        <w:t>对动画充满激情，有较强的学习能力，沟通能力和领悟能力，具有良好的团队合作精神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5.动画及电影阅历丰富、热爱机械机甲设定者优先录用。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十一、3D动画特效师</w:t>
      </w:r>
    </w:p>
    <w:p w:rsidR="009865BA" w:rsidRDefault="009865BA" w:rsidP="009865BA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lastRenderedPageBreak/>
        <w:t>招聘人数：5人</w:t>
      </w:r>
    </w:p>
    <w:p w:rsidR="009865BA" w:rsidRDefault="009865BA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薪资范围：5-8K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岗位职责：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1.了解前期制作到后期合成流程，熟练掌握至少一种主流合成软件。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</w:t>
      </w:r>
      <w:r w:rsidRPr="0082341B">
        <w:rPr>
          <w:rFonts w:ascii="仿宋" w:eastAsia="仿宋" w:hAnsi="仿宋" w:cs="仿宋"/>
          <w:kern w:val="2"/>
          <w:sz w:val="28"/>
          <w:szCs w:val="32"/>
        </w:rPr>
        <w:t>按照分镜及制作要求完成镜头中特效元素的制作及渲染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3.协助研发卡通渲染下的各类特效的实现方式。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4.</w:t>
      </w:r>
      <w:r w:rsidRPr="0082341B">
        <w:rPr>
          <w:rFonts w:ascii="仿宋" w:eastAsia="仿宋" w:hAnsi="仿宋" w:cs="仿宋"/>
          <w:kern w:val="2"/>
          <w:sz w:val="28"/>
          <w:szCs w:val="32"/>
        </w:rPr>
        <w:t>按照项目整体风格和美术要求完成环节内的工作。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岗位要求：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1.熟悉</w:t>
      </w:r>
      <w:r w:rsidRPr="0082341B">
        <w:rPr>
          <w:rFonts w:ascii="仿宋" w:eastAsia="仿宋" w:hAnsi="仿宋" w:cs="仿宋"/>
          <w:kern w:val="2"/>
          <w:sz w:val="28"/>
          <w:szCs w:val="32"/>
        </w:rPr>
        <w:t>粒子特效（包括云、烟、雾、爆炸、碎片等）、动力学模拟（刚体力学）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2.优秀的艺术修养和丰富的想象力、较强设计能力。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3.熟练掌握 Maya、3ds Max、Houdini至少一种特效插件完成项目要求。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4.了解卡通渲染下的特效实现方式。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5.有灯光基础，能够协助进行测试打光和分层渲染，并能够使用Ae，Nuke等合成软件。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6.擅长通过编写脚本灵活地实现各类特效者优先录用。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十二、原画师</w:t>
      </w:r>
    </w:p>
    <w:p w:rsidR="009865BA" w:rsidRDefault="009865BA" w:rsidP="009865BA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招聘人数：</w:t>
      </w:r>
      <w:r>
        <w:rPr>
          <w:rFonts w:ascii="仿宋" w:eastAsia="仿宋" w:hAnsi="仿宋" w:cs="仿宋" w:hint="eastAsia"/>
          <w:kern w:val="2"/>
          <w:sz w:val="28"/>
          <w:szCs w:val="32"/>
        </w:rPr>
        <w:t>3</w:t>
      </w:r>
      <w:r>
        <w:rPr>
          <w:rFonts w:ascii="仿宋" w:eastAsia="仿宋" w:hAnsi="仿宋" w:cs="仿宋" w:hint="eastAsia"/>
          <w:kern w:val="2"/>
          <w:sz w:val="28"/>
          <w:szCs w:val="32"/>
        </w:rPr>
        <w:t>人</w:t>
      </w:r>
    </w:p>
    <w:p w:rsidR="009865BA" w:rsidRDefault="009865BA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薪资范围：5-8K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岗位职责：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lastRenderedPageBreak/>
        <w:t>1.负责部门所参与项目的人物角色、道具、场景、气氛图等。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2.参与部门其他美术相关设计工作。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3.按照项目进度按时按质完成设计。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任职要求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1.熟悉使用电子绘画软件，基本功扎实。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2.熟悉掌握PS、blender、Zbrush、C4D等3D软件者优先考虑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3.扎实的生物解剖，透视原理，素描色彩基础、造型能力。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4.逻辑清晰，良好的陈述事物的能力，清晰的表达能力热爱影视、熟悉动漫相关文化，具有良好的适应性和责任心。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5.理解力强，有良好的产品需求理解能力和方案沟通能力，能够快速融入团队并善于与人协作。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/>
          <w:kern w:val="2"/>
          <w:sz w:val="28"/>
          <w:szCs w:val="32"/>
        </w:rPr>
        <w:t>十三、</w:t>
      </w: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动画片执行导演</w:t>
      </w:r>
    </w:p>
    <w:p w:rsidR="009865BA" w:rsidRDefault="009865BA" w:rsidP="009865BA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招聘人数：</w:t>
      </w:r>
      <w:r>
        <w:rPr>
          <w:rFonts w:ascii="仿宋" w:eastAsia="仿宋" w:hAnsi="仿宋" w:cs="仿宋" w:hint="eastAsia"/>
          <w:kern w:val="2"/>
          <w:sz w:val="28"/>
          <w:szCs w:val="32"/>
        </w:rPr>
        <w:t>1</w:t>
      </w:r>
      <w:r>
        <w:rPr>
          <w:rFonts w:ascii="仿宋" w:eastAsia="仿宋" w:hAnsi="仿宋" w:cs="仿宋" w:hint="eastAsia"/>
          <w:kern w:val="2"/>
          <w:sz w:val="28"/>
          <w:szCs w:val="32"/>
        </w:rPr>
        <w:t>人</w:t>
      </w:r>
      <w:bookmarkStart w:id="0" w:name="_GoBack"/>
      <w:bookmarkEnd w:id="0"/>
    </w:p>
    <w:p w:rsidR="009865BA" w:rsidRDefault="009865BA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 w:hint="eastAsia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薪资范围：5-8K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岗位职责：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1.参与剧本、分镜、美术、音乐等内容讨论，协助导演进行具体落实执行；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2.协助导演进行现场拍摄工作；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3.协助制片人、导演参与项目后期管理工作、后期特效制作、合成、出片等工作；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lastRenderedPageBreak/>
        <w:t>4.制作过程中能发现制作流程的问题,并对完成项目进行总结与分析；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5.根据导演的需求与方向,把控各环节的成品审核，从而达到完成影片的质量与级别要求。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任职要求：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1.导演、动画、广播电视编导相关专业优先；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2.了解动画片、影视剧生产环节和整体流程；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3.有良好的剧本理解能力和视听语言创意能力，对于影片的空间和时间表现以及节奏的掌控有着良好的处理手法；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4.有较丰富的拍摄经验，有动画行业从业执行导演经验优先，担任过TVC、网剧、网大等执行导演优先；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5.熟练掌握Pr、AE、FINAL CUT、Edius软件的使用，对3DMAX、MAYA有一定的掌握和了解；</w:t>
      </w:r>
    </w:p>
    <w:p w:rsidR="0082341B" w:rsidRPr="0082341B" w:rsidRDefault="0082341B" w:rsidP="0082341B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82341B">
        <w:rPr>
          <w:rFonts w:ascii="仿宋" w:eastAsia="仿宋" w:hAnsi="仿宋" w:cs="仿宋" w:hint="eastAsia"/>
          <w:kern w:val="2"/>
          <w:sz w:val="28"/>
          <w:szCs w:val="32"/>
        </w:rPr>
        <w:t>6.对于动画、影视行业抱有极大热情，有良好的职业道德，工作责任心，,富有团队合作精神</w:t>
      </w:r>
      <w:r>
        <w:rPr>
          <w:rFonts w:ascii="仿宋" w:eastAsia="仿宋" w:hAnsi="仿宋" w:cs="仿宋" w:hint="eastAsia"/>
          <w:kern w:val="2"/>
          <w:sz w:val="28"/>
          <w:szCs w:val="32"/>
        </w:rPr>
        <w:t>。</w:t>
      </w:r>
    </w:p>
    <w:p w:rsidR="0082341B" w:rsidRDefault="0082341B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Helvetica" w:hAnsi="Helvetica"/>
          <w:color w:val="000000"/>
          <w:sz w:val="21"/>
          <w:szCs w:val="21"/>
        </w:rPr>
      </w:pPr>
    </w:p>
    <w:p w:rsidR="0082341B" w:rsidRDefault="0082341B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Helvetica" w:hAnsi="Helvetica"/>
          <w:color w:val="000000"/>
          <w:sz w:val="21"/>
          <w:szCs w:val="21"/>
        </w:rPr>
      </w:pPr>
    </w:p>
    <w:p w:rsidR="008E7257" w:rsidRPr="00B54AF8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方正仿宋_GBK" w:eastAsia="方正仿宋_GBK" w:hAnsi="方正仿宋_GBK" w:cs="方正仿宋_GBK"/>
          <w:b/>
          <w:bCs/>
          <w:kern w:val="2"/>
          <w:sz w:val="28"/>
          <w:szCs w:val="36"/>
        </w:rPr>
      </w:pPr>
      <w:r w:rsidRPr="00B54AF8">
        <w:rPr>
          <w:rFonts w:ascii="方正仿宋_GBK" w:eastAsia="方正仿宋_GBK" w:hAnsi="方正仿宋_GBK" w:cs="方正仿宋_GBK"/>
          <w:b/>
          <w:bCs/>
          <w:kern w:val="2"/>
          <w:sz w:val="28"/>
          <w:szCs w:val="36"/>
        </w:rPr>
        <w:t>福利方面</w:t>
      </w:r>
    </w:p>
    <w:p w:rsidR="008E7257" w:rsidRPr="00B54AF8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B54AF8">
        <w:rPr>
          <w:rFonts w:ascii="仿宋" w:eastAsia="仿宋" w:hAnsi="仿宋" w:cs="仿宋"/>
          <w:kern w:val="2"/>
          <w:sz w:val="28"/>
          <w:szCs w:val="32"/>
        </w:rPr>
        <w:t>1</w:t>
      </w:r>
      <w:r w:rsidR="00B54AF8" w:rsidRPr="00B54AF8">
        <w:rPr>
          <w:rFonts w:ascii="仿宋" w:eastAsia="仿宋" w:hAnsi="仿宋" w:cs="仿宋" w:hint="eastAsia"/>
          <w:kern w:val="2"/>
          <w:sz w:val="28"/>
          <w:szCs w:val="32"/>
        </w:rPr>
        <w:t>.</w:t>
      </w:r>
      <w:r w:rsidRPr="00B54AF8">
        <w:rPr>
          <w:rFonts w:ascii="仿宋" w:eastAsia="仿宋" w:hAnsi="仿宋" w:cs="仿宋"/>
          <w:kern w:val="2"/>
          <w:sz w:val="28"/>
          <w:szCs w:val="32"/>
        </w:rPr>
        <w:t>基础薪酬福利</w:t>
      </w:r>
    </w:p>
    <w:p w:rsidR="008E7257" w:rsidRPr="00B54AF8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B54AF8">
        <w:rPr>
          <w:rFonts w:ascii="仿宋" w:eastAsia="仿宋" w:hAnsi="仿宋" w:cs="仿宋"/>
          <w:kern w:val="2"/>
          <w:sz w:val="28"/>
          <w:szCs w:val="32"/>
        </w:rPr>
        <w:t>五险一金（养老、医疗、工伤、失业、生育、住房公积金）、大额补充医疗保险、每年不定期调薪</w:t>
      </w:r>
    </w:p>
    <w:p w:rsidR="008E7257" w:rsidRPr="00B54AF8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B54AF8">
        <w:rPr>
          <w:rFonts w:ascii="仿宋" w:eastAsia="仿宋" w:hAnsi="仿宋" w:cs="仿宋"/>
          <w:kern w:val="2"/>
          <w:sz w:val="28"/>
          <w:szCs w:val="32"/>
        </w:rPr>
        <w:t>2</w:t>
      </w:r>
      <w:r w:rsidR="00B54AF8" w:rsidRPr="00B54AF8">
        <w:rPr>
          <w:rFonts w:ascii="仿宋" w:eastAsia="仿宋" w:hAnsi="仿宋" w:cs="仿宋" w:hint="eastAsia"/>
          <w:kern w:val="2"/>
          <w:sz w:val="28"/>
          <w:szCs w:val="32"/>
        </w:rPr>
        <w:t>.</w:t>
      </w:r>
      <w:r w:rsidRPr="00B54AF8">
        <w:rPr>
          <w:rFonts w:ascii="仿宋" w:eastAsia="仿宋" w:hAnsi="仿宋" w:cs="仿宋"/>
          <w:kern w:val="2"/>
          <w:sz w:val="28"/>
          <w:szCs w:val="32"/>
        </w:rPr>
        <w:t>健康关怀</w:t>
      </w:r>
    </w:p>
    <w:p w:rsidR="008E7257" w:rsidRPr="00B54AF8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B54AF8">
        <w:rPr>
          <w:rFonts w:ascii="仿宋" w:eastAsia="仿宋" w:hAnsi="仿宋" w:cs="仿宋"/>
          <w:kern w:val="2"/>
          <w:sz w:val="28"/>
          <w:szCs w:val="32"/>
        </w:rPr>
        <w:t>年度健康体检、防暑降温等常备药品</w:t>
      </w:r>
    </w:p>
    <w:p w:rsidR="008E7257" w:rsidRPr="00B54AF8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B54AF8">
        <w:rPr>
          <w:rFonts w:ascii="仿宋" w:eastAsia="仿宋" w:hAnsi="仿宋" w:cs="仿宋"/>
          <w:kern w:val="2"/>
          <w:sz w:val="28"/>
          <w:szCs w:val="32"/>
        </w:rPr>
        <w:lastRenderedPageBreak/>
        <w:t>3</w:t>
      </w:r>
      <w:r w:rsidR="00B54AF8" w:rsidRPr="00B54AF8">
        <w:rPr>
          <w:rFonts w:ascii="仿宋" w:eastAsia="仿宋" w:hAnsi="仿宋" w:cs="仿宋" w:hint="eastAsia"/>
          <w:kern w:val="2"/>
          <w:sz w:val="28"/>
          <w:szCs w:val="32"/>
        </w:rPr>
        <w:t>.</w:t>
      </w:r>
      <w:r w:rsidRPr="00B54AF8">
        <w:rPr>
          <w:rFonts w:ascii="仿宋" w:eastAsia="仿宋" w:hAnsi="仿宋" w:cs="仿宋"/>
          <w:kern w:val="2"/>
          <w:sz w:val="28"/>
          <w:szCs w:val="32"/>
        </w:rPr>
        <w:t>生活关怀</w:t>
      </w:r>
    </w:p>
    <w:p w:rsidR="008E7257" w:rsidRPr="00B54AF8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B54AF8">
        <w:rPr>
          <w:rFonts w:ascii="仿宋" w:eastAsia="仿宋" w:hAnsi="仿宋" w:cs="仿宋"/>
          <w:kern w:val="2"/>
          <w:sz w:val="28"/>
          <w:szCs w:val="32"/>
        </w:rPr>
        <w:t>带薪年假、法定假日、团建、生日会、节假日礼包、</w:t>
      </w:r>
    </w:p>
    <w:p w:rsidR="008E7257" w:rsidRPr="00B54AF8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B54AF8">
        <w:rPr>
          <w:rFonts w:ascii="仿宋" w:eastAsia="仿宋" w:hAnsi="仿宋" w:cs="仿宋"/>
          <w:kern w:val="2"/>
          <w:sz w:val="28"/>
          <w:szCs w:val="32"/>
        </w:rPr>
        <w:t> </w:t>
      </w:r>
    </w:p>
    <w:p w:rsidR="008E7257" w:rsidRPr="00B54AF8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EA2A6E">
        <w:rPr>
          <w:rFonts w:ascii="方正仿宋_GBK" w:eastAsia="方正仿宋_GBK" w:hAnsi="方正仿宋_GBK" w:cs="方正仿宋_GBK"/>
          <w:b/>
          <w:bCs/>
          <w:kern w:val="2"/>
          <w:sz w:val="28"/>
          <w:szCs w:val="36"/>
        </w:rPr>
        <w:t>联系方式</w:t>
      </w:r>
    </w:p>
    <w:p w:rsidR="008E7257" w:rsidRPr="00B54AF8" w:rsidRDefault="00EA2A6E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>
        <w:rPr>
          <w:rFonts w:ascii="仿宋" w:eastAsia="仿宋" w:hAnsi="仿宋" w:cs="仿宋" w:hint="eastAsia"/>
          <w:kern w:val="2"/>
          <w:sz w:val="28"/>
          <w:szCs w:val="32"/>
        </w:rPr>
        <w:t>简历</w:t>
      </w:r>
      <w:r>
        <w:rPr>
          <w:rFonts w:ascii="仿宋" w:eastAsia="仿宋" w:hAnsi="仿宋" w:cs="仿宋"/>
          <w:kern w:val="2"/>
          <w:sz w:val="28"/>
          <w:szCs w:val="32"/>
        </w:rPr>
        <w:t>投递</w:t>
      </w:r>
      <w:r w:rsidR="008E7257" w:rsidRPr="00B54AF8">
        <w:rPr>
          <w:rFonts w:ascii="仿宋" w:eastAsia="仿宋" w:hAnsi="仿宋" w:cs="仿宋"/>
          <w:kern w:val="2"/>
          <w:sz w:val="28"/>
          <w:szCs w:val="32"/>
        </w:rPr>
        <w:t>邮箱：</w:t>
      </w:r>
      <w:r w:rsidRPr="00EA2A6E">
        <w:rPr>
          <w:rFonts w:ascii="仿宋" w:eastAsia="仿宋" w:hAnsi="仿宋" w:cs="仿宋"/>
          <w:kern w:val="2"/>
          <w:sz w:val="28"/>
          <w:szCs w:val="32"/>
        </w:rPr>
        <w:t>Recruit-HR@sinyeegame.com</w:t>
      </w:r>
    </w:p>
    <w:p w:rsidR="008E7257" w:rsidRPr="00B54AF8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  <w:r w:rsidRPr="00B54AF8">
        <w:rPr>
          <w:rFonts w:ascii="仿宋" w:eastAsia="仿宋" w:hAnsi="仿宋" w:cs="仿宋"/>
          <w:kern w:val="2"/>
          <w:sz w:val="28"/>
          <w:szCs w:val="32"/>
        </w:rPr>
        <w:t>联系</w:t>
      </w:r>
      <w:r w:rsidR="00EA2A6E">
        <w:rPr>
          <w:rFonts w:ascii="仿宋" w:eastAsia="仿宋" w:hAnsi="仿宋" w:cs="仿宋" w:hint="eastAsia"/>
          <w:kern w:val="2"/>
          <w:sz w:val="28"/>
          <w:szCs w:val="32"/>
        </w:rPr>
        <w:t>电话</w:t>
      </w:r>
      <w:r w:rsidRPr="00B54AF8">
        <w:rPr>
          <w:rFonts w:ascii="仿宋" w:eastAsia="仿宋" w:hAnsi="仿宋" w:cs="仿宋"/>
          <w:kern w:val="2"/>
          <w:sz w:val="28"/>
          <w:szCs w:val="32"/>
        </w:rPr>
        <w:t>：1</w:t>
      </w:r>
      <w:r w:rsidR="00EA2A6E">
        <w:rPr>
          <w:rFonts w:ascii="仿宋" w:eastAsia="仿宋" w:hAnsi="仿宋" w:cs="仿宋" w:hint="eastAsia"/>
          <w:kern w:val="2"/>
          <w:sz w:val="28"/>
          <w:szCs w:val="32"/>
        </w:rPr>
        <w:t>3550167279</w:t>
      </w:r>
      <w:r w:rsidR="00EA2A6E">
        <w:rPr>
          <w:rFonts w:ascii="仿宋" w:eastAsia="仿宋" w:hAnsi="仿宋" w:cs="仿宋"/>
          <w:kern w:val="2"/>
          <w:sz w:val="28"/>
          <w:szCs w:val="32"/>
        </w:rPr>
        <w:t>/1</w:t>
      </w:r>
      <w:r w:rsidR="00EA2A6E">
        <w:rPr>
          <w:rFonts w:ascii="仿宋" w:eastAsia="仿宋" w:hAnsi="仿宋" w:cs="仿宋" w:hint="eastAsia"/>
          <w:kern w:val="2"/>
          <w:sz w:val="28"/>
          <w:szCs w:val="32"/>
        </w:rPr>
        <w:t>5881180737（同微信）</w:t>
      </w:r>
    </w:p>
    <w:p w:rsidR="008E7257" w:rsidRPr="00B54AF8" w:rsidRDefault="008E7257" w:rsidP="008E7257">
      <w:pPr>
        <w:pStyle w:val="a5"/>
        <w:shd w:val="clear" w:color="auto" w:fill="FFFFFF"/>
        <w:wordWrap w:val="0"/>
        <w:spacing w:before="0" w:beforeAutospacing="0" w:after="0" w:afterAutospacing="0" w:line="375" w:lineRule="atLeast"/>
        <w:jc w:val="both"/>
        <w:rPr>
          <w:rFonts w:ascii="仿宋" w:eastAsia="仿宋" w:hAnsi="仿宋" w:cs="仿宋"/>
          <w:kern w:val="2"/>
          <w:sz w:val="28"/>
          <w:szCs w:val="32"/>
        </w:rPr>
      </w:pPr>
    </w:p>
    <w:p w:rsidR="00AD646F" w:rsidRDefault="00AD646F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8E7257" w:rsidRDefault="008E7257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AD646F" w:rsidRDefault="00AD646F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AD646F" w:rsidRDefault="00AD646F">
      <w:pPr>
        <w:spacing w:line="56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</w:p>
    <w:sectPr w:rsidR="00AD646F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B1F"/>
    <w:multiLevelType w:val="hybridMultilevel"/>
    <w:tmpl w:val="E70A1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3A3F7B"/>
    <w:multiLevelType w:val="hybridMultilevel"/>
    <w:tmpl w:val="418CF44A"/>
    <w:lvl w:ilvl="0" w:tplc="F2065F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B429B6"/>
    <w:multiLevelType w:val="hybridMultilevel"/>
    <w:tmpl w:val="79344326"/>
    <w:lvl w:ilvl="0" w:tplc="1B388F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6F"/>
    <w:rsid w:val="000A141A"/>
    <w:rsid w:val="0069126C"/>
    <w:rsid w:val="00797693"/>
    <w:rsid w:val="0082341B"/>
    <w:rsid w:val="008E7257"/>
    <w:rsid w:val="009865BA"/>
    <w:rsid w:val="009F1099"/>
    <w:rsid w:val="009F37BC"/>
    <w:rsid w:val="00A57BC6"/>
    <w:rsid w:val="00AD646F"/>
    <w:rsid w:val="00B25312"/>
    <w:rsid w:val="00B30426"/>
    <w:rsid w:val="00B54AF8"/>
    <w:rsid w:val="00BE1756"/>
    <w:rsid w:val="00DD6917"/>
    <w:rsid w:val="00EA2A6E"/>
    <w:rsid w:val="029A6CC5"/>
    <w:rsid w:val="09122DA2"/>
    <w:rsid w:val="09AE40AF"/>
    <w:rsid w:val="169F4F37"/>
    <w:rsid w:val="1F2F5808"/>
    <w:rsid w:val="20B15221"/>
    <w:rsid w:val="25620A52"/>
    <w:rsid w:val="266D5C06"/>
    <w:rsid w:val="2771117F"/>
    <w:rsid w:val="2B8154E5"/>
    <w:rsid w:val="2C374540"/>
    <w:rsid w:val="2C714259"/>
    <w:rsid w:val="300A4430"/>
    <w:rsid w:val="31355AAE"/>
    <w:rsid w:val="322B5473"/>
    <w:rsid w:val="35392F57"/>
    <w:rsid w:val="366F2F14"/>
    <w:rsid w:val="3F61602D"/>
    <w:rsid w:val="41675F74"/>
    <w:rsid w:val="42230768"/>
    <w:rsid w:val="47581A9B"/>
    <w:rsid w:val="49A82EF2"/>
    <w:rsid w:val="4B780516"/>
    <w:rsid w:val="4E715A90"/>
    <w:rsid w:val="53EE3D9E"/>
    <w:rsid w:val="569761E1"/>
    <w:rsid w:val="597A1120"/>
    <w:rsid w:val="5C091438"/>
    <w:rsid w:val="5DB46D91"/>
    <w:rsid w:val="60A059D4"/>
    <w:rsid w:val="655110EC"/>
    <w:rsid w:val="682A2F99"/>
    <w:rsid w:val="6B3810D1"/>
    <w:rsid w:val="7EB1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797693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8E72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797693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8E72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16</cp:revision>
  <dcterms:created xsi:type="dcterms:W3CDTF">2021-09-14T08:29:00Z</dcterms:created>
  <dcterms:modified xsi:type="dcterms:W3CDTF">2021-11-10T06:38:00Z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398DC938840B46E48915E51F0EACF855</vt:lpwstr>
  </property>
</Properties>
</file>