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公司简介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drawing>
          <wp:inline distT="0" distB="0" distL="114300" distR="114300">
            <wp:extent cx="5267960" cy="2254885"/>
            <wp:effectExtent l="0" t="0" r="0" b="0"/>
            <wp:docPr id="3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成都蔚蓝海科技有限公司 AG-GameStudio 是一个专注于游戏美术设计的创意团队！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我们提供给研发商高品质美术效果，加强游戏市场竞争力！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我们的团队成员，善于运用所得诠释他们眼中的认知，更善于站在客户的立场上思考，跨界创新，整合设计！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我们为客户提供美术全流程设计和整体解决方案！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AG-</w:t>
      </w:r>
      <w:r>
        <w:rPr>
          <w:rFonts w:hint="eastAsia"/>
          <w:sz w:val="28"/>
          <w:szCs w:val="28"/>
          <w:lang w:eastAsia="zh-CN"/>
        </w:rPr>
        <w:t>蔚蓝海成立于</w:t>
      </w:r>
      <w:r>
        <w:rPr>
          <w:rFonts w:hint="eastAsia"/>
          <w:sz w:val="28"/>
          <w:szCs w:val="28"/>
          <w:lang w:val="en-US" w:eastAsia="zh-CN"/>
        </w:rPr>
        <w:t>2014年，坐落于天府之国成都，由一群来自成都腾讯、金山的小伙伴们共同组成。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公司官网：</w:t>
      </w:r>
      <w:r>
        <w:rPr>
          <w:rFonts w:hint="eastAsia"/>
          <w:sz w:val="28"/>
          <w:szCs w:val="28"/>
          <w:lang w:eastAsia="zh-CN"/>
        </w:rPr>
        <w:fldChar w:fldCharType="begin"/>
      </w:r>
      <w:r>
        <w:rPr>
          <w:rFonts w:hint="eastAsia"/>
          <w:sz w:val="28"/>
          <w:szCs w:val="28"/>
          <w:lang w:eastAsia="zh-CN"/>
        </w:rPr>
        <w:instrText xml:space="preserve"> HYPERLINK "http://www.ag-artgo.com" </w:instrText>
      </w:r>
      <w:r>
        <w:rPr>
          <w:rFonts w:hint="eastAsia"/>
          <w:sz w:val="28"/>
          <w:szCs w:val="28"/>
          <w:lang w:eastAsia="zh-CN"/>
        </w:rPr>
        <w:fldChar w:fldCharType="separate"/>
      </w:r>
      <w:r>
        <w:rPr>
          <w:rStyle w:val="4"/>
          <w:rFonts w:hint="eastAsia"/>
          <w:sz w:val="28"/>
          <w:szCs w:val="28"/>
          <w:lang w:eastAsia="zh-CN"/>
        </w:rPr>
        <w:t>http://www.ag-artgo.com</w:t>
      </w:r>
      <w:r>
        <w:rPr>
          <w:rFonts w:hint="eastAsia"/>
          <w:sz w:val="28"/>
          <w:szCs w:val="28"/>
          <w:lang w:eastAsia="zh-CN"/>
        </w:rPr>
        <w:fldChar w:fldCharType="end"/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合作公司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7325" cy="16192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招聘职位</w:t>
      </w:r>
    </w:p>
    <w:p>
      <w:pPr>
        <w:numPr>
          <w:ilvl w:val="0"/>
          <w:numId w:val="2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薪资说明：</w:t>
      </w:r>
      <w:r>
        <w:rPr>
          <w:rFonts w:hint="eastAsia"/>
          <w:sz w:val="24"/>
          <w:szCs w:val="24"/>
          <w:lang w:eastAsia="zh-CN"/>
        </w:rPr>
        <w:t>实习生3K以下  初级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-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  <w:lang w:eastAsia="zh-CN"/>
        </w:rPr>
        <w:t>K  中级8-13K 高级1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-17K 资深可面谈。</w:t>
      </w:r>
    </w:p>
    <w:p>
      <w:pPr>
        <w:numPr>
          <w:ilvl w:val="0"/>
          <w:numId w:val="2"/>
        </w:num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具体招聘岗位：</w:t>
      </w:r>
    </w:p>
    <w:p>
      <w:pPr>
        <w:jc w:val="left"/>
        <w:rPr>
          <w:rFonts w:hint="eastAsia"/>
          <w:b w:val="0"/>
          <w:bCs w:val="0"/>
          <w:color w:val="7030A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7030A0"/>
          <w:sz w:val="28"/>
          <w:szCs w:val="28"/>
          <w:lang w:val="en-US" w:eastAsia="zh-CN"/>
        </w:rPr>
        <w:t>2D角色原画师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职位描述：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1、负责根据不同项目风格来进行角色设计；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2、与团队进行良好沟通，准确把握到项目需求风格；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3、保证工作进度，保质保量的完成专项任务。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职位要求：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1、美术相关专业，具备扎实的美术绘画基础和优秀的设计能力，学历不限；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2、熟练使用数位板、Photoshop、SAI、Painter等常用绘画设计软件；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3、虚心好学，做事积极主动，愿意服从团队工作任务分配并且能承受工作压力；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4、有团队精神，强烈的责任心，具有良好的沟通和学习能力；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5、对游戏美术充满持续学习的热情和敢于创新设计的精神；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员工福利：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1、每月全勤奖、五险一金、年底十三薪、项目奖金；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2、佳节员工福利、每周五夏季水果大餐、不定时员工聚餐、免费零食；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3、年度员工体检、带薪年/病假；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4、给您提供一个温暖有爱的大家庭氛围，让您能在一个学习分享型的团队里茁壮成长！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温暖有爱的团队，等你来加入！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该职位是技术职位，请投递简历时将“简历和作品”打包成压缩文件，文件命名格式为“求职职位-姓名-期望薪资”投递至18116573592@163.com，谢谢！ 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70C0"/>
          <w:sz w:val="28"/>
          <w:szCs w:val="28"/>
          <w:lang w:val="en-US" w:eastAsia="zh-CN"/>
        </w:rPr>
        <w:t>2D场景原画师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职位描述：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1、负责根据不同项目风格来进行场景设计；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2、与团队进行良好沟通，准确把握到项目需求风格；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3、保证工作进度，保质保量的完成专项任务。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职位要求：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1、美术相关专业，具备扎实的美术绘画基础和优秀的设计能力，学历不限；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2、熟练使用数位板、Photoshop、SAI、Painter等常用绘画设计软件；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3、虚心好学，做事积极主动，愿意服从团队工作任务分配并且能承受工作压力；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4、有团队精神，强烈的责任心，具有良好的沟通和学习能力；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5、对游戏美术充满持续学习的热情和敢于创新设计的精神；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员工福利：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1、每月全勤奖、五险一金、年底十三薪、项目奖金；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2、佳节员工福利、每周五夏季水果大餐、不定时员工聚餐、免费零食；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3、年度员工体检、带薪年/病假；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4、给您提供一个温暖有爱的大家庭氛围，让您能在一个学习分享型的团队里茁壮成长！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温暖有爱的团队，等你来加入！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该职位是技术职位，请投递简历时将“简历和作品”打包成压缩文件，文件命名格式为“求职职位-姓名-期望薪资”投递至18116573592@163.com，谢谢！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70C0"/>
          <w:sz w:val="28"/>
          <w:szCs w:val="28"/>
          <w:lang w:val="en-US" w:eastAsia="zh-CN"/>
        </w:rPr>
        <w:t>3D手绘模型师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职位描述：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1、负责根据原画制作人物模型以及材质贴图；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2、负责3D场景模型和贴图绘制以及3D渲染。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职位要求：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1、美术以及相关专业，学历不限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2、精通3DMAX等软件，熟练制作各种模型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3、具有较好的造型功能和绘制贴图能力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4、虚心好学，做事积极主动，愿意服从团队工作任务分配并能承受工作压力；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5、有团队精神，强烈的责任心，具有良好的沟通和学习能力；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6、对游戏美术充满持续学习的热情和敢于创新设计的精神；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员工福利：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1、每月全勤奖、五险一金、年底十三薪、项目奖金；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2、佳节员工福利、每周五夏季水果大餐、不定时员工聚餐、免费零食；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3、年度员工体检、带薪年/病假；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4、给您提供一个温暖有爱的大家庭氛围，让您能在一个学习分享型的团队里茁壮成长！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温暖有爱的团队，等你来加入！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该职位是技术职位，请投递简历时将“简历和作品”打包成压缩文件，文件命名格式为“求职职位-姓名-期望薪资”投递至18116573592@163.com，谢谢！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color w:val="7030A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7030A0"/>
          <w:sz w:val="28"/>
          <w:szCs w:val="28"/>
          <w:lang w:val="en-US" w:eastAsia="zh-CN"/>
        </w:rPr>
        <w:t>3D次世代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岗位要求：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负责制作高精度次时代角色模型，纹理材质、贴图的绘制及渲染等工作。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任职要求：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1、了解人体结构，拥有较好的造型表现力和材质表达技巧；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 精通使用3D Max,Z-Brush, Photoshop等美术软件进行角色的建模贴图制作；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3、能独立完成角色的建模、绘制纹理材质、贴图、渲染出图等工作；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4、2年以上游戏行业相关工作经验，外包公司工作经验者优先</w:t>
      </w:r>
    </w:p>
    <w:p>
      <w:pPr>
        <w:numPr>
          <w:ilvl w:val="0"/>
          <w:numId w:val="3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有良好的学习和沟通能力，善于团队协作；</w:t>
      </w:r>
    </w:p>
    <w:p>
      <w:pPr>
        <w:numPr>
          <w:ilvl w:val="0"/>
          <w:numId w:val="3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拥有较好的自我管理意识和较高的抗压能力，对游戏美术充满持续学习的热情和敢于创新设计的精神。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员工福利：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1、每月全勤奖、五险一金、年底十三薪、项目奖金；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2、佳节员工福利、每周五夏季水果大餐、不定时员工聚餐、免费零食；</w:t>
      </w:r>
      <w:bookmarkStart w:id="0" w:name="_GoBack"/>
      <w:bookmarkEnd w:id="0"/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3、年度员工体检、带薪年/病假；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4、给您提供一个温暖有爱的大家庭氛围，让您能在一个学习分享型的团队里茁壮成长！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温暖有爱的团队，等你来加入！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该职位是技术职位，请投递简历时将“简历和作品”打包成压缩文件，文件命名格式为“求职职位-姓名-期望薪资”投递至18116573592@163.com，谢谢！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6B0CC6"/>
    <w:multiLevelType w:val="singleLevel"/>
    <w:tmpl w:val="976B0C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BDEF0E"/>
    <w:multiLevelType w:val="singleLevel"/>
    <w:tmpl w:val="06BDEF0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6615F8D"/>
    <w:multiLevelType w:val="singleLevel"/>
    <w:tmpl w:val="26615F8D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F3F48"/>
    <w:rsid w:val="04083349"/>
    <w:rsid w:val="0D5E5C4F"/>
    <w:rsid w:val="18B7258C"/>
    <w:rsid w:val="1BD82FD5"/>
    <w:rsid w:val="1C861EED"/>
    <w:rsid w:val="2797061C"/>
    <w:rsid w:val="2E307F8A"/>
    <w:rsid w:val="34477D0A"/>
    <w:rsid w:val="396C6BDC"/>
    <w:rsid w:val="44072A90"/>
    <w:rsid w:val="48962221"/>
    <w:rsid w:val="4F0A391E"/>
    <w:rsid w:val="56580972"/>
    <w:rsid w:val="5E2538AD"/>
    <w:rsid w:val="616A1D8A"/>
    <w:rsid w:val="64D9126A"/>
    <w:rsid w:val="683C6E3E"/>
    <w:rsid w:val="6E0B166C"/>
    <w:rsid w:val="7C48389B"/>
    <w:rsid w:val="7D8B3A3C"/>
    <w:rsid w:val="7F6A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Ephemerality</cp:lastModifiedBy>
  <dcterms:modified xsi:type="dcterms:W3CDTF">2021-11-03T07:39:39Z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209268FBD4264FBE8F395254715EC43F</vt:lpwstr>
  </property>
</Properties>
</file>