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3" w:type="dxa"/>
        <w:jc w:val="center"/>
        <w:tblCellSpacing w:w="0" w:type="dxa"/>
        <w:tblInd w:w="2142" w:type="dxa"/>
        <w:tblCellMar>
          <w:left w:w="0" w:type="dxa"/>
          <w:right w:w="0" w:type="dxa"/>
        </w:tblCellMar>
        <w:tblLook w:val="04A0" w:firstRow="1" w:lastRow="0" w:firstColumn="1" w:lastColumn="0" w:noHBand="0" w:noVBand="1"/>
      </w:tblPr>
      <w:tblGrid>
        <w:gridCol w:w="1211"/>
        <w:gridCol w:w="2431"/>
        <w:gridCol w:w="1216"/>
        <w:gridCol w:w="2554"/>
        <w:gridCol w:w="1216"/>
        <w:gridCol w:w="1435"/>
      </w:tblGrid>
      <w:tr w:rsidR="002B11DD" w:rsidRPr="002B11DD" w:rsidTr="002B11DD">
        <w:trPr>
          <w:tblCellSpacing w:w="0" w:type="dxa"/>
          <w:jc w:val="center"/>
        </w:trPr>
        <w:tc>
          <w:tcPr>
            <w:tcW w:w="602" w:type="pct"/>
            <w:hideMark/>
          </w:tcPr>
          <w:p w:rsidR="002B11DD" w:rsidRPr="002B11DD" w:rsidRDefault="002B11DD" w:rsidP="002B11DD">
            <w:pPr>
              <w:widowControl/>
              <w:spacing w:line="375" w:lineRule="atLeast"/>
              <w:jc w:val="left"/>
              <w:rPr>
                <w:rFonts w:ascii="宋体" w:eastAsia="宋体" w:hAnsi="宋体" w:cs="宋体"/>
                <w:b/>
                <w:bCs/>
                <w:color w:val="4B4B4B"/>
                <w:kern w:val="0"/>
                <w:szCs w:val="21"/>
              </w:rPr>
            </w:pPr>
            <w:r w:rsidRPr="002B11DD">
              <w:rPr>
                <w:rFonts w:ascii="宋体" w:eastAsia="宋体" w:hAnsi="宋体" w:cs="宋体" w:hint="eastAsia"/>
                <w:b/>
                <w:bCs/>
                <w:color w:val="4B4B4B"/>
                <w:kern w:val="0"/>
                <w:szCs w:val="21"/>
              </w:rPr>
              <w:t>信息名称：</w:t>
            </w:r>
          </w:p>
        </w:tc>
        <w:tc>
          <w:tcPr>
            <w:tcW w:w="4398" w:type="pct"/>
            <w:gridSpan w:val="5"/>
            <w:hideMark/>
          </w:tcPr>
          <w:p w:rsidR="002B11DD" w:rsidRPr="002B11DD" w:rsidRDefault="002B11DD" w:rsidP="002B11DD">
            <w:pPr>
              <w:widowControl/>
              <w:spacing w:line="375" w:lineRule="atLeast"/>
              <w:jc w:val="left"/>
              <w:rPr>
                <w:rFonts w:ascii="宋体" w:eastAsia="宋体" w:hAnsi="宋体" w:cs="宋体"/>
                <w:color w:val="4B4B4B"/>
                <w:kern w:val="0"/>
                <w:szCs w:val="21"/>
              </w:rPr>
            </w:pPr>
            <w:r w:rsidRPr="002B11DD">
              <w:rPr>
                <w:rFonts w:ascii="宋体" w:eastAsia="宋体" w:hAnsi="宋体" w:cs="宋体" w:hint="eastAsia"/>
                <w:color w:val="4B4B4B"/>
                <w:kern w:val="0"/>
                <w:szCs w:val="21"/>
              </w:rPr>
              <w:t>教育部办公厅 工业和信息化部办公厅关于印发《特色化示范性软件学院建设指南（试行）》的通知</w:t>
            </w:r>
          </w:p>
        </w:tc>
      </w:tr>
      <w:tr w:rsidR="002B11DD" w:rsidRPr="002B11DD" w:rsidTr="002B11DD">
        <w:trPr>
          <w:tblCellSpacing w:w="0" w:type="dxa"/>
          <w:jc w:val="center"/>
        </w:trPr>
        <w:tc>
          <w:tcPr>
            <w:tcW w:w="602" w:type="pct"/>
            <w:hideMark/>
          </w:tcPr>
          <w:p w:rsidR="002B11DD" w:rsidRPr="002B11DD" w:rsidRDefault="002B11DD" w:rsidP="002B11DD">
            <w:pPr>
              <w:widowControl/>
              <w:spacing w:line="375" w:lineRule="atLeast"/>
              <w:jc w:val="left"/>
              <w:rPr>
                <w:rFonts w:ascii="宋体" w:eastAsia="宋体" w:hAnsi="宋体" w:cs="宋体"/>
                <w:b/>
                <w:bCs/>
                <w:color w:val="4B4B4B"/>
                <w:kern w:val="0"/>
                <w:szCs w:val="21"/>
              </w:rPr>
            </w:pPr>
            <w:r w:rsidRPr="002B11DD">
              <w:rPr>
                <w:rFonts w:ascii="宋体" w:eastAsia="宋体" w:hAnsi="宋体" w:cs="宋体" w:hint="eastAsia"/>
                <w:b/>
                <w:bCs/>
                <w:color w:val="4B4B4B"/>
                <w:kern w:val="0"/>
                <w:szCs w:val="21"/>
              </w:rPr>
              <w:t>信息索引：</w:t>
            </w:r>
          </w:p>
        </w:tc>
        <w:tc>
          <w:tcPr>
            <w:tcW w:w="1208" w:type="pct"/>
            <w:hideMark/>
          </w:tcPr>
          <w:p w:rsidR="002B11DD" w:rsidRPr="002B11DD" w:rsidRDefault="002B11DD" w:rsidP="002B11DD">
            <w:pPr>
              <w:widowControl/>
              <w:spacing w:line="375" w:lineRule="atLeast"/>
              <w:jc w:val="left"/>
              <w:rPr>
                <w:rFonts w:ascii="宋体" w:eastAsia="宋体" w:hAnsi="宋体" w:cs="宋体"/>
                <w:color w:val="4B4B4B"/>
                <w:kern w:val="0"/>
                <w:szCs w:val="21"/>
              </w:rPr>
            </w:pPr>
            <w:r w:rsidRPr="002B11DD">
              <w:rPr>
                <w:rFonts w:ascii="宋体" w:eastAsia="宋体" w:hAnsi="宋体" w:cs="宋体" w:hint="eastAsia"/>
                <w:color w:val="4B4B4B"/>
                <w:kern w:val="0"/>
                <w:szCs w:val="21"/>
              </w:rPr>
              <w:t>360A08-07-2020-0017-1</w:t>
            </w:r>
          </w:p>
        </w:tc>
        <w:tc>
          <w:tcPr>
            <w:tcW w:w="604" w:type="pct"/>
            <w:hideMark/>
          </w:tcPr>
          <w:p w:rsidR="002B11DD" w:rsidRPr="002B11DD" w:rsidRDefault="002B11DD" w:rsidP="002B11DD">
            <w:pPr>
              <w:widowControl/>
              <w:spacing w:line="375" w:lineRule="atLeast"/>
              <w:jc w:val="left"/>
              <w:rPr>
                <w:rFonts w:ascii="宋体" w:eastAsia="宋体" w:hAnsi="宋体" w:cs="宋体"/>
                <w:b/>
                <w:bCs/>
                <w:color w:val="4B4B4B"/>
                <w:kern w:val="0"/>
                <w:szCs w:val="21"/>
              </w:rPr>
            </w:pPr>
            <w:r w:rsidRPr="002B11DD">
              <w:rPr>
                <w:rFonts w:ascii="宋体" w:eastAsia="宋体" w:hAnsi="宋体" w:cs="宋体" w:hint="eastAsia"/>
                <w:b/>
                <w:bCs/>
                <w:color w:val="4B4B4B"/>
                <w:kern w:val="0"/>
                <w:szCs w:val="21"/>
              </w:rPr>
              <w:t>生成日期：</w:t>
            </w:r>
          </w:p>
        </w:tc>
        <w:tc>
          <w:tcPr>
            <w:tcW w:w="1269" w:type="pct"/>
            <w:hideMark/>
          </w:tcPr>
          <w:p w:rsidR="002B11DD" w:rsidRPr="002B11DD" w:rsidRDefault="002B11DD" w:rsidP="002B11DD">
            <w:pPr>
              <w:widowControl/>
              <w:spacing w:line="375" w:lineRule="atLeast"/>
              <w:jc w:val="left"/>
              <w:rPr>
                <w:rFonts w:ascii="宋体" w:eastAsia="宋体" w:hAnsi="宋体" w:cs="宋体"/>
                <w:color w:val="4B4B4B"/>
                <w:kern w:val="0"/>
                <w:szCs w:val="21"/>
              </w:rPr>
            </w:pPr>
            <w:r w:rsidRPr="002B11DD">
              <w:rPr>
                <w:rFonts w:ascii="宋体" w:eastAsia="宋体" w:hAnsi="宋体" w:cs="宋体" w:hint="eastAsia"/>
                <w:color w:val="4B4B4B"/>
                <w:kern w:val="0"/>
                <w:szCs w:val="21"/>
              </w:rPr>
              <w:t>2020-06-11</w:t>
            </w:r>
          </w:p>
        </w:tc>
        <w:tc>
          <w:tcPr>
            <w:tcW w:w="604" w:type="pct"/>
            <w:hideMark/>
          </w:tcPr>
          <w:p w:rsidR="002B11DD" w:rsidRPr="002B11DD" w:rsidRDefault="002B11DD" w:rsidP="002B11DD">
            <w:pPr>
              <w:widowControl/>
              <w:spacing w:line="375" w:lineRule="atLeast"/>
              <w:jc w:val="left"/>
              <w:rPr>
                <w:rFonts w:ascii="宋体" w:eastAsia="宋体" w:hAnsi="宋体" w:cs="宋体"/>
                <w:b/>
                <w:bCs/>
                <w:color w:val="4B4B4B"/>
                <w:kern w:val="0"/>
                <w:szCs w:val="21"/>
              </w:rPr>
            </w:pPr>
            <w:r w:rsidRPr="002B11DD">
              <w:rPr>
                <w:rFonts w:ascii="宋体" w:eastAsia="宋体" w:hAnsi="宋体" w:cs="宋体" w:hint="eastAsia"/>
                <w:b/>
                <w:bCs/>
                <w:color w:val="4B4B4B"/>
                <w:kern w:val="0"/>
                <w:szCs w:val="21"/>
              </w:rPr>
              <w:t>发文机构：</w:t>
            </w:r>
          </w:p>
        </w:tc>
        <w:tc>
          <w:tcPr>
            <w:tcW w:w="713" w:type="pct"/>
            <w:hideMark/>
          </w:tcPr>
          <w:p w:rsidR="002B11DD" w:rsidRPr="002B11DD" w:rsidRDefault="002B11DD" w:rsidP="002B11DD">
            <w:pPr>
              <w:widowControl/>
              <w:spacing w:line="375" w:lineRule="atLeast"/>
              <w:jc w:val="left"/>
              <w:rPr>
                <w:rFonts w:ascii="宋体" w:eastAsia="宋体" w:hAnsi="宋体" w:cs="宋体"/>
                <w:color w:val="4B4B4B"/>
                <w:kern w:val="0"/>
                <w:szCs w:val="21"/>
              </w:rPr>
            </w:pPr>
            <w:r w:rsidRPr="002B11DD">
              <w:rPr>
                <w:rFonts w:ascii="宋体" w:eastAsia="宋体" w:hAnsi="宋体" w:cs="宋体" w:hint="eastAsia"/>
                <w:color w:val="4B4B4B"/>
                <w:kern w:val="0"/>
                <w:szCs w:val="21"/>
              </w:rPr>
              <w:t>教育部办公厅 工业和信息化部办公厅</w:t>
            </w:r>
          </w:p>
        </w:tc>
      </w:tr>
      <w:tr w:rsidR="002B11DD" w:rsidRPr="002B11DD" w:rsidTr="002B11DD">
        <w:trPr>
          <w:tblCellSpacing w:w="0" w:type="dxa"/>
          <w:jc w:val="center"/>
        </w:trPr>
        <w:tc>
          <w:tcPr>
            <w:tcW w:w="602" w:type="pct"/>
            <w:hideMark/>
          </w:tcPr>
          <w:p w:rsidR="002B11DD" w:rsidRPr="002B11DD" w:rsidRDefault="002B11DD" w:rsidP="002B11DD">
            <w:pPr>
              <w:widowControl/>
              <w:spacing w:line="375" w:lineRule="atLeast"/>
              <w:jc w:val="left"/>
              <w:rPr>
                <w:rFonts w:ascii="宋体" w:eastAsia="宋体" w:hAnsi="宋体" w:cs="宋体"/>
                <w:b/>
                <w:bCs/>
                <w:color w:val="4B4B4B"/>
                <w:kern w:val="0"/>
                <w:szCs w:val="21"/>
              </w:rPr>
            </w:pPr>
            <w:r w:rsidRPr="002B11DD">
              <w:rPr>
                <w:rFonts w:ascii="宋体" w:eastAsia="宋体" w:hAnsi="宋体" w:cs="宋体" w:hint="eastAsia"/>
                <w:b/>
                <w:bCs/>
                <w:color w:val="4B4B4B"/>
                <w:kern w:val="0"/>
                <w:szCs w:val="21"/>
              </w:rPr>
              <w:t>发文字号：</w:t>
            </w:r>
          </w:p>
        </w:tc>
        <w:tc>
          <w:tcPr>
            <w:tcW w:w="1208" w:type="pct"/>
            <w:hideMark/>
          </w:tcPr>
          <w:p w:rsidR="002B11DD" w:rsidRPr="002B11DD" w:rsidRDefault="002B11DD" w:rsidP="002B11DD">
            <w:pPr>
              <w:widowControl/>
              <w:spacing w:line="375" w:lineRule="atLeast"/>
              <w:jc w:val="left"/>
              <w:rPr>
                <w:rFonts w:ascii="宋体" w:eastAsia="宋体" w:hAnsi="宋体" w:cs="宋体"/>
                <w:color w:val="4B4B4B"/>
                <w:kern w:val="0"/>
                <w:szCs w:val="21"/>
              </w:rPr>
            </w:pPr>
            <w:proofErr w:type="gramStart"/>
            <w:r w:rsidRPr="002B11DD">
              <w:rPr>
                <w:rFonts w:ascii="宋体" w:eastAsia="宋体" w:hAnsi="宋体" w:cs="宋体" w:hint="eastAsia"/>
                <w:color w:val="4B4B4B"/>
                <w:kern w:val="0"/>
                <w:szCs w:val="21"/>
              </w:rPr>
              <w:t>教高厅函</w:t>
            </w:r>
            <w:proofErr w:type="gramEnd"/>
            <w:r w:rsidRPr="002B11DD">
              <w:rPr>
                <w:rFonts w:ascii="宋体" w:eastAsia="宋体" w:hAnsi="宋体" w:cs="宋体" w:hint="eastAsia"/>
                <w:color w:val="4B4B4B"/>
                <w:kern w:val="0"/>
                <w:szCs w:val="21"/>
              </w:rPr>
              <w:t>〔2020〕11号</w:t>
            </w:r>
          </w:p>
        </w:tc>
        <w:tc>
          <w:tcPr>
            <w:tcW w:w="604" w:type="pct"/>
            <w:hideMark/>
          </w:tcPr>
          <w:p w:rsidR="002B11DD" w:rsidRPr="002B11DD" w:rsidRDefault="002B11DD" w:rsidP="002B11DD">
            <w:pPr>
              <w:widowControl/>
              <w:spacing w:line="375" w:lineRule="atLeast"/>
              <w:jc w:val="left"/>
              <w:rPr>
                <w:rFonts w:ascii="宋体" w:eastAsia="宋体" w:hAnsi="宋体" w:cs="宋体"/>
                <w:b/>
                <w:bCs/>
                <w:color w:val="4B4B4B"/>
                <w:kern w:val="0"/>
                <w:szCs w:val="21"/>
              </w:rPr>
            </w:pPr>
            <w:r w:rsidRPr="002B11DD">
              <w:rPr>
                <w:rFonts w:ascii="宋体" w:eastAsia="宋体" w:hAnsi="宋体" w:cs="宋体" w:hint="eastAsia"/>
                <w:b/>
                <w:bCs/>
                <w:color w:val="4B4B4B"/>
                <w:kern w:val="0"/>
                <w:szCs w:val="21"/>
              </w:rPr>
              <w:t>信息类别：</w:t>
            </w:r>
          </w:p>
        </w:tc>
        <w:tc>
          <w:tcPr>
            <w:tcW w:w="2586" w:type="pct"/>
            <w:gridSpan w:val="3"/>
            <w:hideMark/>
          </w:tcPr>
          <w:p w:rsidR="002B11DD" w:rsidRPr="002B11DD" w:rsidRDefault="002B11DD" w:rsidP="002B11DD">
            <w:pPr>
              <w:widowControl/>
              <w:spacing w:line="375" w:lineRule="atLeast"/>
              <w:jc w:val="left"/>
              <w:rPr>
                <w:rFonts w:ascii="宋体" w:eastAsia="宋体" w:hAnsi="宋体" w:cs="宋体"/>
                <w:color w:val="4B4B4B"/>
                <w:kern w:val="0"/>
                <w:szCs w:val="21"/>
              </w:rPr>
            </w:pPr>
            <w:r w:rsidRPr="002B11DD">
              <w:rPr>
                <w:rFonts w:ascii="宋体" w:eastAsia="宋体" w:hAnsi="宋体" w:cs="宋体" w:hint="eastAsia"/>
                <w:color w:val="4B4B4B"/>
                <w:kern w:val="0"/>
                <w:szCs w:val="21"/>
              </w:rPr>
              <w:t>高等教育</w:t>
            </w:r>
          </w:p>
        </w:tc>
      </w:tr>
      <w:tr w:rsidR="002B11DD" w:rsidRPr="002B11DD" w:rsidTr="002B11DD">
        <w:trPr>
          <w:tblCellSpacing w:w="0" w:type="dxa"/>
          <w:jc w:val="center"/>
        </w:trPr>
        <w:tc>
          <w:tcPr>
            <w:tcW w:w="602" w:type="pct"/>
            <w:hideMark/>
          </w:tcPr>
          <w:p w:rsidR="002B11DD" w:rsidRPr="002B11DD" w:rsidRDefault="002B11DD" w:rsidP="002B11DD">
            <w:pPr>
              <w:widowControl/>
              <w:spacing w:line="375" w:lineRule="atLeast"/>
              <w:jc w:val="left"/>
              <w:rPr>
                <w:rFonts w:ascii="宋体" w:eastAsia="宋体" w:hAnsi="宋体" w:cs="宋体"/>
                <w:b/>
                <w:bCs/>
                <w:color w:val="4B4B4B"/>
                <w:kern w:val="0"/>
                <w:szCs w:val="21"/>
              </w:rPr>
            </w:pPr>
            <w:r w:rsidRPr="002B11DD">
              <w:rPr>
                <w:rFonts w:ascii="宋体" w:eastAsia="宋体" w:hAnsi="宋体" w:cs="宋体" w:hint="eastAsia"/>
                <w:b/>
                <w:bCs/>
                <w:color w:val="4B4B4B"/>
                <w:kern w:val="0"/>
                <w:szCs w:val="21"/>
              </w:rPr>
              <w:t>内容概述：</w:t>
            </w:r>
          </w:p>
        </w:tc>
        <w:tc>
          <w:tcPr>
            <w:tcW w:w="4398" w:type="pct"/>
            <w:gridSpan w:val="5"/>
            <w:hideMark/>
          </w:tcPr>
          <w:p w:rsidR="002B11DD" w:rsidRPr="002B11DD" w:rsidRDefault="002B11DD" w:rsidP="002B11DD">
            <w:pPr>
              <w:widowControl/>
              <w:spacing w:line="375" w:lineRule="atLeast"/>
              <w:jc w:val="left"/>
              <w:rPr>
                <w:rFonts w:ascii="宋体" w:eastAsia="宋体" w:hAnsi="宋体" w:cs="宋体"/>
                <w:color w:val="4B4B4B"/>
                <w:kern w:val="0"/>
                <w:szCs w:val="21"/>
              </w:rPr>
            </w:pPr>
            <w:r w:rsidRPr="002B11DD">
              <w:rPr>
                <w:rFonts w:ascii="宋体" w:eastAsia="宋体" w:hAnsi="宋体" w:cs="宋体" w:hint="eastAsia"/>
                <w:color w:val="4B4B4B"/>
                <w:kern w:val="0"/>
                <w:szCs w:val="21"/>
              </w:rPr>
              <w:t>教育部办公厅、工业和信息化部办公厅印发《特色化示范性软件学院建设指南（试行）》。</w:t>
            </w:r>
          </w:p>
        </w:tc>
      </w:tr>
    </w:tbl>
    <w:p w:rsidR="002B11DD" w:rsidRPr="002B11DD" w:rsidRDefault="002B11DD" w:rsidP="002B11DD">
      <w:pPr>
        <w:widowControl/>
        <w:shd w:val="clear" w:color="auto" w:fill="FFFFFF"/>
        <w:jc w:val="left"/>
        <w:rPr>
          <w:rFonts w:ascii="微软雅黑" w:eastAsia="微软雅黑" w:hAnsi="微软雅黑" w:cs="宋体"/>
          <w:vanish/>
          <w:kern w:val="0"/>
          <w:sz w:val="24"/>
          <w:szCs w:val="24"/>
        </w:rPr>
      </w:pPr>
      <w:r w:rsidRPr="002B11DD">
        <w:rPr>
          <w:rFonts w:ascii="微软雅黑" w:eastAsia="微软雅黑" w:hAnsi="微软雅黑" w:cs="宋体" w:hint="eastAsia"/>
          <w:vanish/>
          <w:kern w:val="0"/>
          <w:sz w:val="24"/>
          <w:szCs w:val="24"/>
        </w:rPr>
        <w:t>信息公开_厅函</w:t>
      </w:r>
    </w:p>
    <w:p w:rsidR="002B11DD" w:rsidRPr="002B11DD" w:rsidRDefault="002B11DD" w:rsidP="002B11DD">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2B11DD">
        <w:rPr>
          <w:rFonts w:ascii="微软雅黑" w:eastAsia="微软雅黑" w:hAnsi="微软雅黑" w:cs="宋体" w:hint="eastAsia"/>
          <w:b/>
          <w:bCs/>
          <w:color w:val="4B4B4B"/>
          <w:kern w:val="36"/>
          <w:sz w:val="30"/>
          <w:szCs w:val="30"/>
        </w:rPr>
        <w:t>教育部办公厅 工业和信息化部办公厅关于</w:t>
      </w:r>
      <w:r w:rsidRPr="002B11DD">
        <w:rPr>
          <w:rFonts w:ascii="微软雅黑" w:eastAsia="微软雅黑" w:hAnsi="微软雅黑" w:cs="宋体" w:hint="eastAsia"/>
          <w:b/>
          <w:bCs/>
          <w:color w:val="4B4B4B"/>
          <w:kern w:val="36"/>
          <w:sz w:val="30"/>
          <w:szCs w:val="30"/>
        </w:rPr>
        <w:br/>
        <w:t>印发《特色化示范性软件学院建设指南（试行）》的通知</w:t>
      </w:r>
    </w:p>
    <w:p w:rsidR="002B11DD" w:rsidRPr="002B11DD" w:rsidRDefault="002B11DD" w:rsidP="002B11DD">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proofErr w:type="gramStart"/>
      <w:r w:rsidRPr="002B11DD">
        <w:rPr>
          <w:rFonts w:ascii="微软雅黑" w:eastAsia="微软雅黑" w:hAnsi="微软雅黑" w:cs="宋体" w:hint="eastAsia"/>
          <w:color w:val="4B4B4B"/>
          <w:kern w:val="0"/>
          <w:sz w:val="24"/>
          <w:szCs w:val="24"/>
        </w:rPr>
        <w:t>教高厅函</w:t>
      </w:r>
      <w:proofErr w:type="gramEnd"/>
      <w:r w:rsidRPr="002B11DD">
        <w:rPr>
          <w:rFonts w:ascii="微软雅黑" w:eastAsia="微软雅黑" w:hAnsi="微软雅黑" w:cs="宋体" w:hint="eastAsia"/>
          <w:color w:val="4B4B4B"/>
          <w:kern w:val="0"/>
          <w:sz w:val="24"/>
          <w:szCs w:val="24"/>
        </w:rPr>
        <w:t>〔2020〕11号</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各省、自治区、直辖市教育厅（教委）、工业和信息化主管部门，新疆生产建设兵团教育局、工业和信息化局，有关部门（单位）教育司（局），部属各高等学校、部省合建各高等学校，有关单位：</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 xml:space="preserve">　　为落实国家软件发展战略相关要求，根据《教育部 工业和信息化部 中国工程院关于加快建设发展新工科 实施卓越工程师教育培养计划2.0的意见》（</w:t>
      </w:r>
      <w:proofErr w:type="gramStart"/>
      <w:r w:rsidRPr="002B11DD">
        <w:rPr>
          <w:rFonts w:ascii="微软雅黑" w:eastAsia="微软雅黑" w:hAnsi="微软雅黑" w:cs="宋体" w:hint="eastAsia"/>
          <w:color w:val="4B4B4B"/>
          <w:kern w:val="0"/>
          <w:sz w:val="24"/>
          <w:szCs w:val="24"/>
        </w:rPr>
        <w:t>教高〔2018〕</w:t>
      </w:r>
      <w:proofErr w:type="gramEnd"/>
      <w:r w:rsidRPr="002B11DD">
        <w:rPr>
          <w:rFonts w:ascii="微软雅黑" w:eastAsia="微软雅黑" w:hAnsi="微软雅黑" w:cs="宋体" w:hint="eastAsia"/>
          <w:color w:val="4B4B4B"/>
          <w:kern w:val="0"/>
          <w:sz w:val="24"/>
          <w:szCs w:val="24"/>
        </w:rPr>
        <w:t>3号）工作部署，扎实推进特色化示范性软件学院建设工作，教育部、工业和信息化部研究制定了《特色化示范性软件学院建设指南（试行）》，现印发给你们，请结合本地、本单位实际，认真遵照执行。</w:t>
      </w:r>
    </w:p>
    <w:p w:rsidR="002B11DD" w:rsidRPr="002B11DD" w:rsidRDefault="002B11DD" w:rsidP="002B11DD">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教育部办公厅 工业和信息化部办公厅</w:t>
      </w:r>
    </w:p>
    <w:p w:rsidR="002B11DD" w:rsidRPr="002B11DD" w:rsidRDefault="002B11DD" w:rsidP="002B11DD">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2020年6月5日</w:t>
      </w:r>
    </w:p>
    <w:p w:rsidR="00B81EF9" w:rsidRDefault="00B81EF9" w:rsidP="002B11DD">
      <w:pPr>
        <w:widowControl/>
        <w:shd w:val="clear" w:color="auto" w:fill="FFFFFF"/>
        <w:spacing w:before="100" w:beforeAutospacing="1" w:after="100" w:afterAutospacing="1" w:line="480" w:lineRule="atLeast"/>
        <w:jc w:val="center"/>
        <w:rPr>
          <w:rFonts w:ascii="微软雅黑" w:eastAsia="微软雅黑" w:hAnsi="微软雅黑" w:cs="宋体"/>
          <w:b/>
          <w:bCs/>
          <w:color w:val="4B4B4B"/>
          <w:kern w:val="0"/>
          <w:sz w:val="24"/>
          <w:szCs w:val="24"/>
        </w:rPr>
        <w:sectPr w:rsidR="00B81EF9">
          <w:pgSz w:w="11906" w:h="16838"/>
          <w:pgMar w:top="1440" w:right="1800" w:bottom="1440" w:left="1800" w:header="851" w:footer="992" w:gutter="0"/>
          <w:cols w:space="425"/>
          <w:docGrid w:type="lines" w:linePitch="312"/>
        </w:sectPr>
      </w:pPr>
    </w:p>
    <w:p w:rsidR="002B11DD" w:rsidRPr="002B11DD" w:rsidRDefault="002B11DD" w:rsidP="002B11DD">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bookmarkStart w:id="0" w:name="_GoBack"/>
      <w:bookmarkEnd w:id="0"/>
      <w:r w:rsidRPr="002B11DD">
        <w:rPr>
          <w:rFonts w:ascii="微软雅黑" w:eastAsia="微软雅黑" w:hAnsi="微软雅黑" w:cs="宋体" w:hint="eastAsia"/>
          <w:b/>
          <w:bCs/>
          <w:color w:val="4B4B4B"/>
          <w:kern w:val="0"/>
          <w:sz w:val="24"/>
          <w:szCs w:val="24"/>
        </w:rPr>
        <w:lastRenderedPageBreak/>
        <w:t>特色化示范性软件学院建设指南（试行）</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 xml:space="preserve">　　软件是信息技术之魂、网络安全之盾、经济转型之擎、数字社会之基。加强特色化软件产业人才培养，是建设教育强国、制造强国、网络强国，实现中国软件高质量发展的必然要求和重要支撑。为深入贯彻落</w:t>
      </w:r>
      <w:proofErr w:type="gramStart"/>
      <w:r w:rsidRPr="002B11DD">
        <w:rPr>
          <w:rFonts w:ascii="微软雅黑" w:eastAsia="微软雅黑" w:hAnsi="微软雅黑" w:cs="宋体" w:hint="eastAsia"/>
          <w:color w:val="4B4B4B"/>
          <w:kern w:val="0"/>
          <w:sz w:val="24"/>
          <w:szCs w:val="24"/>
        </w:rPr>
        <w:t>实习近</w:t>
      </w:r>
      <w:proofErr w:type="gramEnd"/>
      <w:r w:rsidRPr="002B11DD">
        <w:rPr>
          <w:rFonts w:ascii="微软雅黑" w:eastAsia="微软雅黑" w:hAnsi="微软雅黑" w:cs="宋体" w:hint="eastAsia"/>
          <w:color w:val="4B4B4B"/>
          <w:kern w:val="0"/>
          <w:sz w:val="24"/>
          <w:szCs w:val="24"/>
        </w:rPr>
        <w:t>平总书记在全国网络安全和信息化工作会议上的重要讲话精神，经研究，教育部、工业和信息化部决定开展特色化示范性软件学院建设工作。</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 xml:space="preserve">　　</w:t>
      </w:r>
      <w:r w:rsidRPr="002B11DD">
        <w:rPr>
          <w:rFonts w:ascii="微软雅黑" w:eastAsia="微软雅黑" w:hAnsi="微软雅黑" w:cs="宋体" w:hint="eastAsia"/>
          <w:b/>
          <w:bCs/>
          <w:color w:val="4B4B4B"/>
          <w:kern w:val="0"/>
          <w:sz w:val="24"/>
          <w:szCs w:val="24"/>
        </w:rPr>
        <w:t>一、指导思想</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 xml:space="preserve">　　以习近平新时代中国特色社会主义思想为指导，深入贯彻党的十九大和十九届二中、三中、四中全会精神，深入贯彻全国教育大会精神和《中国教育现代化2035》，紧紧围绕教育强国、制造强国、网络强国战略部署，牢固树立新发展理念，以立德树人为根本任务，以特色化软件人才培养为目标，以深化产教融合为途径，以改革创新为驱动，以特色发展为重点，深化软件人才培养模式改革，大力开展关键核心软件技术攻关，促进软件生态体系建设，充分发挥软件人才培养对产业发展的支撑引领作用，推动我国软件产业实现由大到强的历史跨越。</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 xml:space="preserve">　　</w:t>
      </w:r>
      <w:r w:rsidRPr="002B11DD">
        <w:rPr>
          <w:rFonts w:ascii="微软雅黑" w:eastAsia="微软雅黑" w:hAnsi="微软雅黑" w:cs="宋体" w:hint="eastAsia"/>
          <w:b/>
          <w:bCs/>
          <w:color w:val="4B4B4B"/>
          <w:kern w:val="0"/>
          <w:sz w:val="24"/>
          <w:szCs w:val="24"/>
        </w:rPr>
        <w:t>二、建设目标</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 xml:space="preserve">　　聚焦国家软件产业发展重点，在关键基础软件、大型工业软件、行业应用软件、新型平台软件、嵌入式软件等领域，培育建设一批特色化示范性软件学院，探索具有中国特色的软件人才产教融合培养路径，培养满足产业发展需求的特色化软件人才，推动关键软件技术突破、软件产业生态构建、国民软件素养提升，形成一批具有示范性的高质量软件人才培养新模式。</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lastRenderedPageBreak/>
        <w:t xml:space="preserve">　　</w:t>
      </w:r>
      <w:r w:rsidRPr="002B11DD">
        <w:rPr>
          <w:rFonts w:ascii="微软雅黑" w:eastAsia="微软雅黑" w:hAnsi="微软雅黑" w:cs="宋体" w:hint="eastAsia"/>
          <w:b/>
          <w:bCs/>
          <w:color w:val="4B4B4B"/>
          <w:kern w:val="0"/>
          <w:sz w:val="24"/>
          <w:szCs w:val="24"/>
        </w:rPr>
        <w:t>三、建设原则</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 xml:space="preserve">　　坚持育人为本。全面贯彻党的教育方针，为党育人、为国育才，把立德</w:t>
      </w:r>
      <w:proofErr w:type="gramStart"/>
      <w:r w:rsidRPr="002B11DD">
        <w:rPr>
          <w:rFonts w:ascii="微软雅黑" w:eastAsia="微软雅黑" w:hAnsi="微软雅黑" w:cs="宋体" w:hint="eastAsia"/>
          <w:color w:val="4B4B4B"/>
          <w:kern w:val="0"/>
          <w:sz w:val="24"/>
          <w:szCs w:val="24"/>
        </w:rPr>
        <w:t>树人成效</w:t>
      </w:r>
      <w:proofErr w:type="gramEnd"/>
      <w:r w:rsidRPr="002B11DD">
        <w:rPr>
          <w:rFonts w:ascii="微软雅黑" w:eastAsia="微软雅黑" w:hAnsi="微软雅黑" w:cs="宋体" w:hint="eastAsia"/>
          <w:color w:val="4B4B4B"/>
          <w:kern w:val="0"/>
          <w:sz w:val="24"/>
          <w:szCs w:val="24"/>
        </w:rPr>
        <w:t>作为检验学校一切工作的根本标准。以促进学生全面发展为中心，着力培养德智体美劳全面发展的社会主义建设者和接班人。</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 xml:space="preserve">　　坚持突出特色。推动分类发展，充分发挥办学特长和优势，紧密结合产业布局，聚焦关键基础软件、大型工业软件、行业应用软件、新型平台软件、嵌入式软件等国家战略需求，推进科教创新、产教融合，形成各具特色的人才培养模式。</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 xml:space="preserve">　　坚持统筹规划。统筹产业需求与人才培养，统筹企业实践和学校培养，统筹科研攻关与产业转化，统筹专业建设、学科建设与学校发展，确保特色化软件学院建设整体谋划、分类指导、协同推进。</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 xml:space="preserve">　　坚持改革创新。聚焦服务国家软件发展战略，主动适应产业需求，深化体制机制改革，破除高校与产业壁垒，创新符合软件产业发展的校企协同育人模式，积极引导、科学规范行业组织、企业、科研院所深度参与人才培养。</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 xml:space="preserve">　　坚持开放合作。深化国际交流合作，积极推进相关专业参与国际工程教育专业认证。加强开源社区建设，主动参与国际标准制定，深化“一带一路”产业交流合作，提升软件类国际化人才培养水平。</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 xml:space="preserve">　　</w:t>
      </w:r>
      <w:r w:rsidRPr="002B11DD">
        <w:rPr>
          <w:rFonts w:ascii="微软雅黑" w:eastAsia="微软雅黑" w:hAnsi="微软雅黑" w:cs="宋体" w:hint="eastAsia"/>
          <w:b/>
          <w:bCs/>
          <w:color w:val="4B4B4B"/>
          <w:kern w:val="0"/>
          <w:sz w:val="24"/>
          <w:szCs w:val="24"/>
        </w:rPr>
        <w:t>四、建设任务</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 xml:space="preserve">　　（一）强化使命驱动</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lastRenderedPageBreak/>
        <w:t xml:space="preserve">　　育人为本，德育为先。全面加强学生思想政治教育，</w:t>
      </w:r>
      <w:proofErr w:type="gramStart"/>
      <w:r w:rsidRPr="002B11DD">
        <w:rPr>
          <w:rFonts w:ascii="微软雅黑" w:eastAsia="微软雅黑" w:hAnsi="微软雅黑" w:cs="宋体" w:hint="eastAsia"/>
          <w:color w:val="4B4B4B"/>
          <w:kern w:val="0"/>
          <w:sz w:val="24"/>
          <w:szCs w:val="24"/>
        </w:rPr>
        <w:t>用习近</w:t>
      </w:r>
      <w:proofErr w:type="gramEnd"/>
      <w:r w:rsidRPr="002B11DD">
        <w:rPr>
          <w:rFonts w:ascii="微软雅黑" w:eastAsia="微软雅黑" w:hAnsi="微软雅黑" w:cs="宋体" w:hint="eastAsia"/>
          <w:color w:val="4B4B4B"/>
          <w:kern w:val="0"/>
          <w:sz w:val="24"/>
          <w:szCs w:val="24"/>
        </w:rPr>
        <w:t>平新时代中国特色社会主义思想铸魂育人，面向国家重大需求，</w:t>
      </w:r>
      <w:proofErr w:type="gramStart"/>
      <w:r w:rsidRPr="002B11DD">
        <w:rPr>
          <w:rFonts w:ascii="微软雅黑" w:eastAsia="微软雅黑" w:hAnsi="微软雅黑" w:cs="宋体" w:hint="eastAsia"/>
          <w:color w:val="4B4B4B"/>
          <w:kern w:val="0"/>
          <w:sz w:val="24"/>
          <w:szCs w:val="24"/>
        </w:rPr>
        <w:t>将思政课程</w:t>
      </w:r>
      <w:proofErr w:type="gramEnd"/>
      <w:r w:rsidRPr="002B11DD">
        <w:rPr>
          <w:rFonts w:ascii="微软雅黑" w:eastAsia="微软雅黑" w:hAnsi="微软雅黑" w:cs="宋体" w:hint="eastAsia"/>
          <w:color w:val="4B4B4B"/>
          <w:kern w:val="0"/>
          <w:sz w:val="24"/>
          <w:szCs w:val="24"/>
        </w:rPr>
        <w:t>和</w:t>
      </w:r>
      <w:proofErr w:type="gramStart"/>
      <w:r w:rsidRPr="002B11DD">
        <w:rPr>
          <w:rFonts w:ascii="微软雅黑" w:eastAsia="微软雅黑" w:hAnsi="微软雅黑" w:cs="宋体" w:hint="eastAsia"/>
          <w:color w:val="4B4B4B"/>
          <w:kern w:val="0"/>
          <w:sz w:val="24"/>
          <w:szCs w:val="24"/>
        </w:rPr>
        <w:t>课程思政融会贯通</w:t>
      </w:r>
      <w:proofErr w:type="gramEnd"/>
      <w:r w:rsidRPr="002B11DD">
        <w:rPr>
          <w:rFonts w:ascii="微软雅黑" w:eastAsia="微软雅黑" w:hAnsi="微软雅黑" w:cs="宋体" w:hint="eastAsia"/>
          <w:color w:val="4B4B4B"/>
          <w:kern w:val="0"/>
          <w:sz w:val="24"/>
          <w:szCs w:val="24"/>
        </w:rPr>
        <w:t>，着力引导学生形成正确的世界观、人生观、价值观，引导学生充分认识软件自主可控工作的重要性。加强学生职业规划，把推动产业发展和技术创新作为使命追求，着力培养学生的实践能力、创新精神和社会责任感。</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 xml:space="preserve">　　（二）突出专业特色</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 xml:space="preserve">　　加强软件人才培养的特色化建设，探索特色化专业建设规律。围绕关键基础软件、大型工业软件、行业应用软件、新兴平台软件和嵌入式软件对人才的特色化需求，加强先进软件架构、工程方法和算法模型教育，提高学生软件全生命周期全过程质量管理意识，提升融合性、体系化创新能力。积极培育重点开源项目，汇聚优秀开源人才。积极推动工业技术软件化，对产业创新形成有力支撑。探索完善有利于高质量发展的软件人才培养评价机制，建设完善针对软件新技术、新模式、新业态的课程和实践能力教学体系。</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 xml:space="preserve">　　（三）创新培养模式</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 xml:space="preserve">　　以产业需求为导向，开发针对新技术、新模式、新业态的课程体系和新形态教学课程资源，创新培养模式，改革教学方式，迭代更新教学内容，推动精品在线开放课程资源与在线教育支撑工具广泛应用，提升人才培养效率和质量。推进基于产业目标的人才培养方式创新，鼓励将毕业设计(论文)和产业实际需求相结合。创新教学质量评价机制，鼓励建立课程学习成果与相关技能证书的适度对接，</w:t>
      </w:r>
      <w:r w:rsidRPr="002B11DD">
        <w:rPr>
          <w:rFonts w:ascii="微软雅黑" w:eastAsia="微软雅黑" w:hAnsi="微软雅黑" w:cs="宋体" w:hint="eastAsia"/>
          <w:color w:val="4B4B4B"/>
          <w:kern w:val="0"/>
          <w:sz w:val="24"/>
          <w:szCs w:val="24"/>
        </w:rPr>
        <w:lastRenderedPageBreak/>
        <w:t>建设人才培养全程记录平台，打通专业能力培养与专业资格认定的障碍，推进专业认证与行业认证的有机衔接。</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 xml:space="preserve">　　（四）注重产业导向</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 xml:space="preserve">　　强化行业企业的参与和管理。推进行业企业深度参与教学体系与课程设计、教材编制、师资队伍、实训基地与实验平台建设等，结合产业发展需求创新学院管理与运营机制。推进公共教学资源和实</w:t>
      </w:r>
      <w:proofErr w:type="gramStart"/>
      <w:r w:rsidRPr="002B11DD">
        <w:rPr>
          <w:rFonts w:ascii="微软雅黑" w:eastAsia="微软雅黑" w:hAnsi="微软雅黑" w:cs="宋体" w:hint="eastAsia"/>
          <w:color w:val="4B4B4B"/>
          <w:kern w:val="0"/>
          <w:sz w:val="24"/>
          <w:szCs w:val="24"/>
        </w:rPr>
        <w:t>训资源</w:t>
      </w:r>
      <w:proofErr w:type="gramEnd"/>
      <w:r w:rsidRPr="002B11DD">
        <w:rPr>
          <w:rFonts w:ascii="微软雅黑" w:eastAsia="微软雅黑" w:hAnsi="微软雅黑" w:cs="宋体" w:hint="eastAsia"/>
          <w:color w:val="4B4B4B"/>
          <w:kern w:val="0"/>
          <w:sz w:val="24"/>
          <w:szCs w:val="24"/>
        </w:rPr>
        <w:t>的共建共享。鼓励行业组织在学院建设、评估、考核、认定等方面积极发挥作用。</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 xml:space="preserve">　　（五）加强队伍建设</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 xml:space="preserve">　　高水平师资是培养高水平软件人才的必要条件。要创新高校师资队伍聘用与考核机制，推进导师双向评价和认定工作，打通校</w:t>
      </w:r>
      <w:proofErr w:type="gramStart"/>
      <w:r w:rsidRPr="002B11DD">
        <w:rPr>
          <w:rFonts w:ascii="微软雅黑" w:eastAsia="微软雅黑" w:hAnsi="微软雅黑" w:cs="宋体" w:hint="eastAsia"/>
          <w:color w:val="4B4B4B"/>
          <w:kern w:val="0"/>
          <w:sz w:val="24"/>
          <w:szCs w:val="24"/>
        </w:rPr>
        <w:t>企教师</w:t>
      </w:r>
      <w:proofErr w:type="gramEnd"/>
      <w:r w:rsidRPr="002B11DD">
        <w:rPr>
          <w:rFonts w:ascii="微软雅黑" w:eastAsia="微软雅黑" w:hAnsi="微软雅黑" w:cs="宋体" w:hint="eastAsia"/>
          <w:color w:val="4B4B4B"/>
          <w:kern w:val="0"/>
          <w:sz w:val="24"/>
          <w:szCs w:val="24"/>
        </w:rPr>
        <w:t>队伍互通互聘渠道，通过聘请一定比例的高水平企业专家来授课或担任指导教师、增进双向国际交流，建立一支由专职教师、企业技术专家和国内外兼职教师组成的师资队伍。要制定政策支持学校和企业之间人才的双向流动，积极支持教师到重点行业对口企业兼职、挂职，不断提升师资队伍水平。</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 xml:space="preserve">　　（六）深化产教融合</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 xml:space="preserve">　　高校培养的软件人才、研发的关键技术，必须要通过产业转化为生产力。要主动对接产业需求，深化校企合作，搭建校企协同创新育人平台，围绕国家战略需求共建校企联合研发中心和人才实训基地，建设一批由高校、行业企业等共同开发的优质课程资源、特色教材、教学工具，推进多专业学生协同培养。支持创</w:t>
      </w:r>
      <w:r w:rsidRPr="002B11DD">
        <w:rPr>
          <w:rFonts w:ascii="微软雅黑" w:eastAsia="微软雅黑" w:hAnsi="微软雅黑" w:cs="宋体" w:hint="eastAsia"/>
          <w:color w:val="4B4B4B"/>
          <w:kern w:val="0"/>
          <w:sz w:val="24"/>
          <w:szCs w:val="24"/>
        </w:rPr>
        <w:lastRenderedPageBreak/>
        <w:t>建软件领域大学生就业创业平台，积极引导大学生参加“国家级大学生创新创业计划”。支持建立软件产学合作协同育人联合体，促进培养目标协同、教师队伍协同、资源共享协同和管理机制协同。对于周期较长的软件攻关项目，鼓励校企联合规划，保障持续的人才供给与资金投入，鼓励企业设立科研基金。</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 xml:space="preserve">　　（七）严格教学管理</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 xml:space="preserve">　　以提高制度执行力为重点严格教学管理。严格执行国家对高校的生师比要求，完备师资队伍。完善过程性考核与结果性考核有机结合的学业考评制度，探索建立学生实习实践成效转化为学分相关机制。鼓励结合企业需求开展毕业设计(论文)，支持企业专家联合高校老师指导学生毕业设计(论文)。科学合理制定毕业设计(论文)要求，严肃处理各类学术不端行为。</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 xml:space="preserve">　　（八）促进国际交流</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 xml:space="preserve">　　软件人才培养既要满足国内企业的发展需要，也要面向全球化趋势。要促进软件学院整体与软件发达国家高水平大学和科研院所的合作与交流，通过共</w:t>
      </w:r>
      <w:proofErr w:type="gramStart"/>
      <w:r w:rsidRPr="002B11DD">
        <w:rPr>
          <w:rFonts w:ascii="微软雅黑" w:eastAsia="微软雅黑" w:hAnsi="微软雅黑" w:cs="宋体" w:hint="eastAsia"/>
          <w:color w:val="4B4B4B"/>
          <w:kern w:val="0"/>
          <w:sz w:val="24"/>
          <w:szCs w:val="24"/>
        </w:rPr>
        <w:t>研</w:t>
      </w:r>
      <w:proofErr w:type="gramEnd"/>
      <w:r w:rsidRPr="002B11DD">
        <w:rPr>
          <w:rFonts w:ascii="微软雅黑" w:eastAsia="微软雅黑" w:hAnsi="微软雅黑" w:cs="宋体" w:hint="eastAsia"/>
          <w:color w:val="4B4B4B"/>
          <w:kern w:val="0"/>
          <w:sz w:val="24"/>
          <w:szCs w:val="24"/>
        </w:rPr>
        <w:t>共享促进双方发展。拓展国内学生到国外高校交流访学的渠道，吸引国外学生来华学习和交流，不断提高软件学院的办学国际化水平。吸引海外留学生回国，及各国优秀人才来华就业。</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 xml:space="preserve">　　（九）推进质量建设</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 xml:space="preserve">　　健全完善软件人才培养标准体系是推进软件学院建设的根本要求。要树立学生中心、产出导向、持续改进的教学理念，完善软件相关专业质量标准，推广先</w:t>
      </w:r>
      <w:r w:rsidRPr="002B11DD">
        <w:rPr>
          <w:rFonts w:ascii="微软雅黑" w:eastAsia="微软雅黑" w:hAnsi="微软雅黑" w:cs="宋体" w:hint="eastAsia"/>
          <w:color w:val="4B4B4B"/>
          <w:kern w:val="0"/>
          <w:sz w:val="24"/>
          <w:szCs w:val="24"/>
        </w:rPr>
        <w:lastRenderedPageBreak/>
        <w:t>进软件质量工程技术和方法，推进软件人才培养全过程质量管理。要结合教学质量保障体系建设，健全人才培养质量监控、质量预警和质量评价标准体系。</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 xml:space="preserve">　　（十）加强组织保障</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 xml:space="preserve">　　高校要充分认识特色化示范性软件学院建设在推动事业发展中的重要作用，把加强党的全面领导作为特色化软件学院建设的首要任务，不断强化党的政治建设和基层组织建设，选好配齐软件学院党政领导班子，完善软件学院的内部组织体系，加大人员、经费、政策等资源倾斜力度，统筹解决好发展过程中的重大问题。</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 xml:space="preserve">　　</w:t>
      </w:r>
      <w:r w:rsidRPr="002B11DD">
        <w:rPr>
          <w:rFonts w:ascii="微软雅黑" w:eastAsia="微软雅黑" w:hAnsi="微软雅黑" w:cs="宋体" w:hint="eastAsia"/>
          <w:b/>
          <w:bCs/>
          <w:color w:val="4B4B4B"/>
          <w:kern w:val="0"/>
          <w:sz w:val="24"/>
          <w:szCs w:val="24"/>
        </w:rPr>
        <w:t>五、建设立项</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 xml:space="preserve">　　教育部、工业和信息化部根据国家软件发展战略相关要求，加强顶层设计和统筹协调，规划特色化示范性软件学院建设布局，指导和组织开展特色化示范性软件学院立项建设和评估。</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 xml:space="preserve">　　（一）申请条件</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 xml:space="preserve">　　特色化示范性软件学院应已具备或近期可以达到以下基础条件：</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 xml:space="preserve">　　1.相关专业已经列入“国家级一流专业”建设范围，具有相对优势；</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 xml:space="preserve">　　2.形成稳定的校企合作办学体制，合作的企业处于相关软件领域前列；</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 xml:space="preserve">　　3.由高水平教师和高水平企业技术人员共同组成教学团队；</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 xml:space="preserve">　　4.具有相对丰富的教学、科研资源；</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lastRenderedPageBreak/>
        <w:t xml:space="preserve">　　5.学校能够提供相对集中、面积充足的物理空间，每年提供稳定的经费支持，用于人员聘任、日常运行等；</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 xml:space="preserve">　　6.学校给予发展所需政策扶持。</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 xml:space="preserve">　　（二）立项程序</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 xml:space="preserve">　　1.依托高校根据学校实际情况，明确软件学院人才培养在关键基础软件、大型工业软件、行业应用软件、新型平台软件、嵌入式软件等领域定位（不超过两个领域）和建设思路，在充分论证基础上开展建设，搭建教学与管理团队，明确体制机制。</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 xml:space="preserve">　　2.具备条件的部属高校和部省合建高校直接向教育部提出申请，其他高校经上级主管部门同意后向教育部提出申请。同时，申请单位通过所在地省级工业和信息化主管部门向工业和信息化部（信息技术发展司）报备。</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 xml:space="preserve">　　3.教育部、工业和信息化部组织专家进行论证，重点考察人才培养模式、建设基础、政策支持和保障条件等，按照“集中论证、分类培育”的原则进行培育建设，并根据建设成效进行动态调整。</w:t>
      </w:r>
    </w:p>
    <w:p w:rsidR="002B11DD" w:rsidRPr="002B11DD" w:rsidRDefault="002B11DD" w:rsidP="002B11DD">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2B11DD">
        <w:rPr>
          <w:rFonts w:ascii="微软雅黑" w:eastAsia="微软雅黑" w:hAnsi="微软雅黑" w:cs="宋体" w:hint="eastAsia"/>
          <w:color w:val="4B4B4B"/>
          <w:kern w:val="0"/>
          <w:sz w:val="24"/>
          <w:szCs w:val="24"/>
        </w:rPr>
        <w:t xml:space="preserve">　　4.教育部、工业和信息化部将统筹各类资源，对特色化示范性软件学院建设予以政策、经费支持和倾斜，推动高质量发展。</w:t>
      </w:r>
    </w:p>
    <w:p w:rsidR="00702454" w:rsidRPr="002B11DD" w:rsidRDefault="00702454"/>
    <w:sectPr w:rsidR="00702454" w:rsidRPr="002B11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439"/>
    <w:rsid w:val="00004CF7"/>
    <w:rsid w:val="00005FCF"/>
    <w:rsid w:val="0000691C"/>
    <w:rsid w:val="00007D1F"/>
    <w:rsid w:val="00011EA1"/>
    <w:rsid w:val="00014239"/>
    <w:rsid w:val="000147DF"/>
    <w:rsid w:val="00015657"/>
    <w:rsid w:val="00022BC2"/>
    <w:rsid w:val="00022FF5"/>
    <w:rsid w:val="0002516B"/>
    <w:rsid w:val="000301DD"/>
    <w:rsid w:val="0003159C"/>
    <w:rsid w:val="0003630D"/>
    <w:rsid w:val="00042162"/>
    <w:rsid w:val="00043D70"/>
    <w:rsid w:val="000476BB"/>
    <w:rsid w:val="00050A9F"/>
    <w:rsid w:val="000532DA"/>
    <w:rsid w:val="00053FFB"/>
    <w:rsid w:val="000548A7"/>
    <w:rsid w:val="00054B97"/>
    <w:rsid w:val="000559B0"/>
    <w:rsid w:val="00056AD4"/>
    <w:rsid w:val="00063CBC"/>
    <w:rsid w:val="000650FD"/>
    <w:rsid w:val="000659E9"/>
    <w:rsid w:val="00067F04"/>
    <w:rsid w:val="00073679"/>
    <w:rsid w:val="00082BD1"/>
    <w:rsid w:val="00087602"/>
    <w:rsid w:val="000A0793"/>
    <w:rsid w:val="000B1153"/>
    <w:rsid w:val="000B48BD"/>
    <w:rsid w:val="000B517A"/>
    <w:rsid w:val="000B5AEC"/>
    <w:rsid w:val="000B6E43"/>
    <w:rsid w:val="000C0CD7"/>
    <w:rsid w:val="000C1B2F"/>
    <w:rsid w:val="000C2C0B"/>
    <w:rsid w:val="000C52F1"/>
    <w:rsid w:val="000C6670"/>
    <w:rsid w:val="000C6F34"/>
    <w:rsid w:val="000D05DD"/>
    <w:rsid w:val="000D0F40"/>
    <w:rsid w:val="000E3E09"/>
    <w:rsid w:val="000E3EEF"/>
    <w:rsid w:val="000E5DBC"/>
    <w:rsid w:val="000E6334"/>
    <w:rsid w:val="00103446"/>
    <w:rsid w:val="00107674"/>
    <w:rsid w:val="001077A1"/>
    <w:rsid w:val="00113739"/>
    <w:rsid w:val="001143F0"/>
    <w:rsid w:val="001152EF"/>
    <w:rsid w:val="00116973"/>
    <w:rsid w:val="00116E61"/>
    <w:rsid w:val="00117593"/>
    <w:rsid w:val="00120412"/>
    <w:rsid w:val="00121743"/>
    <w:rsid w:val="001247E6"/>
    <w:rsid w:val="0012588F"/>
    <w:rsid w:val="00125A1A"/>
    <w:rsid w:val="00131490"/>
    <w:rsid w:val="0013776B"/>
    <w:rsid w:val="00137D8B"/>
    <w:rsid w:val="00142F1D"/>
    <w:rsid w:val="00151005"/>
    <w:rsid w:val="00151DF6"/>
    <w:rsid w:val="00155573"/>
    <w:rsid w:val="00155E23"/>
    <w:rsid w:val="00156A54"/>
    <w:rsid w:val="00164B37"/>
    <w:rsid w:val="00164F7B"/>
    <w:rsid w:val="00167518"/>
    <w:rsid w:val="00172EA7"/>
    <w:rsid w:val="00173183"/>
    <w:rsid w:val="001867F1"/>
    <w:rsid w:val="00187D85"/>
    <w:rsid w:val="001936F2"/>
    <w:rsid w:val="001A3C5B"/>
    <w:rsid w:val="001A55FA"/>
    <w:rsid w:val="001C5884"/>
    <w:rsid w:val="001C5E9F"/>
    <w:rsid w:val="001D0A47"/>
    <w:rsid w:val="001D1138"/>
    <w:rsid w:val="001D737F"/>
    <w:rsid w:val="001D7F54"/>
    <w:rsid w:val="001E027D"/>
    <w:rsid w:val="001E174F"/>
    <w:rsid w:val="001E4981"/>
    <w:rsid w:val="001E6D80"/>
    <w:rsid w:val="001F00BD"/>
    <w:rsid w:val="001F170B"/>
    <w:rsid w:val="001F4491"/>
    <w:rsid w:val="001F5BD7"/>
    <w:rsid w:val="001F6574"/>
    <w:rsid w:val="00205BDB"/>
    <w:rsid w:val="00210A8B"/>
    <w:rsid w:val="00217380"/>
    <w:rsid w:val="00217670"/>
    <w:rsid w:val="00220721"/>
    <w:rsid w:val="00223B00"/>
    <w:rsid w:val="00223BBE"/>
    <w:rsid w:val="00224246"/>
    <w:rsid w:val="002312F0"/>
    <w:rsid w:val="002321C2"/>
    <w:rsid w:val="00232C05"/>
    <w:rsid w:val="00234FE1"/>
    <w:rsid w:val="002363B4"/>
    <w:rsid w:val="00237237"/>
    <w:rsid w:val="00241247"/>
    <w:rsid w:val="002432E3"/>
    <w:rsid w:val="00243769"/>
    <w:rsid w:val="002439C4"/>
    <w:rsid w:val="00244395"/>
    <w:rsid w:val="00250C4A"/>
    <w:rsid w:val="002528E6"/>
    <w:rsid w:val="00253D50"/>
    <w:rsid w:val="00255A9C"/>
    <w:rsid w:val="00257315"/>
    <w:rsid w:val="002606F2"/>
    <w:rsid w:val="00260B99"/>
    <w:rsid w:val="00260CD2"/>
    <w:rsid w:val="002613A4"/>
    <w:rsid w:val="00263B04"/>
    <w:rsid w:val="00265F70"/>
    <w:rsid w:val="002670B7"/>
    <w:rsid w:val="00270413"/>
    <w:rsid w:val="0027182D"/>
    <w:rsid w:val="00271A80"/>
    <w:rsid w:val="0027214C"/>
    <w:rsid w:val="00275F9B"/>
    <w:rsid w:val="00276A74"/>
    <w:rsid w:val="002771B1"/>
    <w:rsid w:val="00285790"/>
    <w:rsid w:val="002919B4"/>
    <w:rsid w:val="00292460"/>
    <w:rsid w:val="002A4CB2"/>
    <w:rsid w:val="002A69E3"/>
    <w:rsid w:val="002B11DD"/>
    <w:rsid w:val="002B6794"/>
    <w:rsid w:val="002C196D"/>
    <w:rsid w:val="002C36D0"/>
    <w:rsid w:val="002C60D6"/>
    <w:rsid w:val="002D3E6D"/>
    <w:rsid w:val="002D7954"/>
    <w:rsid w:val="002E1B3B"/>
    <w:rsid w:val="002E55D3"/>
    <w:rsid w:val="002F0B6E"/>
    <w:rsid w:val="002F3BEF"/>
    <w:rsid w:val="0030772E"/>
    <w:rsid w:val="00310B94"/>
    <w:rsid w:val="0031370D"/>
    <w:rsid w:val="00316693"/>
    <w:rsid w:val="00323938"/>
    <w:rsid w:val="00326437"/>
    <w:rsid w:val="003302C3"/>
    <w:rsid w:val="00333F9E"/>
    <w:rsid w:val="00336633"/>
    <w:rsid w:val="00342DCA"/>
    <w:rsid w:val="00345A2F"/>
    <w:rsid w:val="00346DD7"/>
    <w:rsid w:val="0037010F"/>
    <w:rsid w:val="00372945"/>
    <w:rsid w:val="00372DBE"/>
    <w:rsid w:val="003735CE"/>
    <w:rsid w:val="00376E8C"/>
    <w:rsid w:val="0037782E"/>
    <w:rsid w:val="003813B4"/>
    <w:rsid w:val="0038449E"/>
    <w:rsid w:val="00386ED8"/>
    <w:rsid w:val="0038778C"/>
    <w:rsid w:val="003A1554"/>
    <w:rsid w:val="003A251D"/>
    <w:rsid w:val="003A7D2C"/>
    <w:rsid w:val="003A7E9D"/>
    <w:rsid w:val="003B1855"/>
    <w:rsid w:val="003B4F7E"/>
    <w:rsid w:val="003B74B5"/>
    <w:rsid w:val="003C46BA"/>
    <w:rsid w:val="003C5236"/>
    <w:rsid w:val="003C5BF8"/>
    <w:rsid w:val="003C6C57"/>
    <w:rsid w:val="003C6E05"/>
    <w:rsid w:val="003C742C"/>
    <w:rsid w:val="003D1461"/>
    <w:rsid w:val="003D216F"/>
    <w:rsid w:val="003D38A9"/>
    <w:rsid w:val="003D515C"/>
    <w:rsid w:val="003D57A0"/>
    <w:rsid w:val="003D786B"/>
    <w:rsid w:val="003E0203"/>
    <w:rsid w:val="003E1E87"/>
    <w:rsid w:val="003E5232"/>
    <w:rsid w:val="003E6134"/>
    <w:rsid w:val="003E6253"/>
    <w:rsid w:val="003E67BB"/>
    <w:rsid w:val="003E7449"/>
    <w:rsid w:val="003F0C2C"/>
    <w:rsid w:val="003F10D4"/>
    <w:rsid w:val="003F3009"/>
    <w:rsid w:val="003F383B"/>
    <w:rsid w:val="003F6051"/>
    <w:rsid w:val="00402024"/>
    <w:rsid w:val="00403687"/>
    <w:rsid w:val="00403B2C"/>
    <w:rsid w:val="00404DB7"/>
    <w:rsid w:val="00404E82"/>
    <w:rsid w:val="00413AEA"/>
    <w:rsid w:val="00415B45"/>
    <w:rsid w:val="00415CA5"/>
    <w:rsid w:val="004303E8"/>
    <w:rsid w:val="00433A10"/>
    <w:rsid w:val="0043458F"/>
    <w:rsid w:val="00434B7C"/>
    <w:rsid w:val="00436C65"/>
    <w:rsid w:val="00437D22"/>
    <w:rsid w:val="0045003D"/>
    <w:rsid w:val="00455C62"/>
    <w:rsid w:val="004575A1"/>
    <w:rsid w:val="004627C6"/>
    <w:rsid w:val="0047077C"/>
    <w:rsid w:val="00472711"/>
    <w:rsid w:val="0047792C"/>
    <w:rsid w:val="00480035"/>
    <w:rsid w:val="00481627"/>
    <w:rsid w:val="0049002A"/>
    <w:rsid w:val="00490228"/>
    <w:rsid w:val="00491E18"/>
    <w:rsid w:val="00497C71"/>
    <w:rsid w:val="004A46DB"/>
    <w:rsid w:val="004B0625"/>
    <w:rsid w:val="004B3419"/>
    <w:rsid w:val="004B51BE"/>
    <w:rsid w:val="004B7370"/>
    <w:rsid w:val="004C738A"/>
    <w:rsid w:val="004E0B0F"/>
    <w:rsid w:val="004E39B9"/>
    <w:rsid w:val="004E5B1A"/>
    <w:rsid w:val="004E7501"/>
    <w:rsid w:val="004F138A"/>
    <w:rsid w:val="004F18B7"/>
    <w:rsid w:val="00502B50"/>
    <w:rsid w:val="005035CB"/>
    <w:rsid w:val="00505820"/>
    <w:rsid w:val="00506468"/>
    <w:rsid w:val="00506E82"/>
    <w:rsid w:val="0050731C"/>
    <w:rsid w:val="005129D3"/>
    <w:rsid w:val="0051411F"/>
    <w:rsid w:val="00517B51"/>
    <w:rsid w:val="00517EA1"/>
    <w:rsid w:val="00521AC2"/>
    <w:rsid w:val="00525CA8"/>
    <w:rsid w:val="005276A9"/>
    <w:rsid w:val="00531BD2"/>
    <w:rsid w:val="005327FD"/>
    <w:rsid w:val="00533205"/>
    <w:rsid w:val="005361B2"/>
    <w:rsid w:val="00537A68"/>
    <w:rsid w:val="005439B2"/>
    <w:rsid w:val="00544F97"/>
    <w:rsid w:val="005463E4"/>
    <w:rsid w:val="0055011B"/>
    <w:rsid w:val="005546B0"/>
    <w:rsid w:val="0055596E"/>
    <w:rsid w:val="00556A0B"/>
    <w:rsid w:val="00556B77"/>
    <w:rsid w:val="00556BE0"/>
    <w:rsid w:val="00562726"/>
    <w:rsid w:val="0056436B"/>
    <w:rsid w:val="0056686A"/>
    <w:rsid w:val="00570669"/>
    <w:rsid w:val="00575B45"/>
    <w:rsid w:val="00575D28"/>
    <w:rsid w:val="00580B11"/>
    <w:rsid w:val="00581289"/>
    <w:rsid w:val="00583522"/>
    <w:rsid w:val="00583863"/>
    <w:rsid w:val="00585747"/>
    <w:rsid w:val="00594EB6"/>
    <w:rsid w:val="005979D3"/>
    <w:rsid w:val="005A26DC"/>
    <w:rsid w:val="005A4733"/>
    <w:rsid w:val="005B245F"/>
    <w:rsid w:val="005B4C22"/>
    <w:rsid w:val="005B58C5"/>
    <w:rsid w:val="005C0A99"/>
    <w:rsid w:val="005C0DBD"/>
    <w:rsid w:val="005D0B7D"/>
    <w:rsid w:val="005D5F02"/>
    <w:rsid w:val="005D6EEB"/>
    <w:rsid w:val="005F33B0"/>
    <w:rsid w:val="005F4D7F"/>
    <w:rsid w:val="005F6953"/>
    <w:rsid w:val="00600CF2"/>
    <w:rsid w:val="00601C17"/>
    <w:rsid w:val="00602229"/>
    <w:rsid w:val="0060379E"/>
    <w:rsid w:val="0060505A"/>
    <w:rsid w:val="0060633F"/>
    <w:rsid w:val="006109F0"/>
    <w:rsid w:val="00613720"/>
    <w:rsid w:val="00615F60"/>
    <w:rsid w:val="006249A5"/>
    <w:rsid w:val="00625CBF"/>
    <w:rsid w:val="006302DF"/>
    <w:rsid w:val="0063153A"/>
    <w:rsid w:val="00633F99"/>
    <w:rsid w:val="0063773C"/>
    <w:rsid w:val="00637D1E"/>
    <w:rsid w:val="00643688"/>
    <w:rsid w:val="006458D6"/>
    <w:rsid w:val="00646A5F"/>
    <w:rsid w:val="00652C07"/>
    <w:rsid w:val="0065481C"/>
    <w:rsid w:val="00656372"/>
    <w:rsid w:val="00663A53"/>
    <w:rsid w:val="0066425F"/>
    <w:rsid w:val="006643D8"/>
    <w:rsid w:val="0066476B"/>
    <w:rsid w:val="00665F87"/>
    <w:rsid w:val="00667A35"/>
    <w:rsid w:val="00672347"/>
    <w:rsid w:val="006746B1"/>
    <w:rsid w:val="00675A93"/>
    <w:rsid w:val="00681627"/>
    <w:rsid w:val="006828E6"/>
    <w:rsid w:val="00684302"/>
    <w:rsid w:val="006849F4"/>
    <w:rsid w:val="00684B10"/>
    <w:rsid w:val="0068593D"/>
    <w:rsid w:val="006859D4"/>
    <w:rsid w:val="00685C0A"/>
    <w:rsid w:val="00691C3B"/>
    <w:rsid w:val="00695B79"/>
    <w:rsid w:val="0069680E"/>
    <w:rsid w:val="006A56DB"/>
    <w:rsid w:val="006A690D"/>
    <w:rsid w:val="006B781D"/>
    <w:rsid w:val="006B78EA"/>
    <w:rsid w:val="006C6A56"/>
    <w:rsid w:val="006C7B2F"/>
    <w:rsid w:val="006D1BBC"/>
    <w:rsid w:val="006D432D"/>
    <w:rsid w:val="006D7233"/>
    <w:rsid w:val="006D7B76"/>
    <w:rsid w:val="006E2C63"/>
    <w:rsid w:val="006E2D49"/>
    <w:rsid w:val="006E409E"/>
    <w:rsid w:val="006E688F"/>
    <w:rsid w:val="006E770E"/>
    <w:rsid w:val="006F5761"/>
    <w:rsid w:val="006F6372"/>
    <w:rsid w:val="006F705B"/>
    <w:rsid w:val="006F7B66"/>
    <w:rsid w:val="007018C3"/>
    <w:rsid w:val="00701C4A"/>
    <w:rsid w:val="00702454"/>
    <w:rsid w:val="0070365E"/>
    <w:rsid w:val="00706B28"/>
    <w:rsid w:val="00707835"/>
    <w:rsid w:val="0071227D"/>
    <w:rsid w:val="00714B54"/>
    <w:rsid w:val="007150F7"/>
    <w:rsid w:val="00715CE7"/>
    <w:rsid w:val="007164FC"/>
    <w:rsid w:val="00716724"/>
    <w:rsid w:val="00716841"/>
    <w:rsid w:val="00720B14"/>
    <w:rsid w:val="007220A2"/>
    <w:rsid w:val="00722289"/>
    <w:rsid w:val="00723A66"/>
    <w:rsid w:val="007253EC"/>
    <w:rsid w:val="00725B50"/>
    <w:rsid w:val="0073733C"/>
    <w:rsid w:val="00737A2A"/>
    <w:rsid w:val="00740319"/>
    <w:rsid w:val="00746024"/>
    <w:rsid w:val="00746182"/>
    <w:rsid w:val="00746651"/>
    <w:rsid w:val="00747E6E"/>
    <w:rsid w:val="0075108A"/>
    <w:rsid w:val="007518A8"/>
    <w:rsid w:val="00764E9F"/>
    <w:rsid w:val="00764F52"/>
    <w:rsid w:val="00766432"/>
    <w:rsid w:val="007706F0"/>
    <w:rsid w:val="0077221D"/>
    <w:rsid w:val="00772641"/>
    <w:rsid w:val="007748D0"/>
    <w:rsid w:val="00777B10"/>
    <w:rsid w:val="00781886"/>
    <w:rsid w:val="0078227D"/>
    <w:rsid w:val="00787CF8"/>
    <w:rsid w:val="007A0DDB"/>
    <w:rsid w:val="007A100B"/>
    <w:rsid w:val="007A3FEF"/>
    <w:rsid w:val="007A4AF0"/>
    <w:rsid w:val="007B34A1"/>
    <w:rsid w:val="007B393A"/>
    <w:rsid w:val="007B4933"/>
    <w:rsid w:val="007B5F00"/>
    <w:rsid w:val="007C33DD"/>
    <w:rsid w:val="007C3C78"/>
    <w:rsid w:val="007C6D88"/>
    <w:rsid w:val="007D06D9"/>
    <w:rsid w:val="007D2D26"/>
    <w:rsid w:val="007D5034"/>
    <w:rsid w:val="007D6BA0"/>
    <w:rsid w:val="007E0312"/>
    <w:rsid w:val="007E1A42"/>
    <w:rsid w:val="007E25ED"/>
    <w:rsid w:val="007F03D0"/>
    <w:rsid w:val="007F096C"/>
    <w:rsid w:val="007F207D"/>
    <w:rsid w:val="008000B8"/>
    <w:rsid w:val="00800852"/>
    <w:rsid w:val="008012BD"/>
    <w:rsid w:val="00801340"/>
    <w:rsid w:val="00803F74"/>
    <w:rsid w:val="00822023"/>
    <w:rsid w:val="00822CC9"/>
    <w:rsid w:val="008232B3"/>
    <w:rsid w:val="00823AB7"/>
    <w:rsid w:val="008304CA"/>
    <w:rsid w:val="008305F8"/>
    <w:rsid w:val="00834C2F"/>
    <w:rsid w:val="00835026"/>
    <w:rsid w:val="008419D8"/>
    <w:rsid w:val="00842445"/>
    <w:rsid w:val="00846D0A"/>
    <w:rsid w:val="00850787"/>
    <w:rsid w:val="00855F77"/>
    <w:rsid w:val="008629DF"/>
    <w:rsid w:val="0086302B"/>
    <w:rsid w:val="00864365"/>
    <w:rsid w:val="00864750"/>
    <w:rsid w:val="00865EBC"/>
    <w:rsid w:val="00870733"/>
    <w:rsid w:val="00872F3A"/>
    <w:rsid w:val="00873128"/>
    <w:rsid w:val="00877C00"/>
    <w:rsid w:val="0088027D"/>
    <w:rsid w:val="00880528"/>
    <w:rsid w:val="00881746"/>
    <w:rsid w:val="00891055"/>
    <w:rsid w:val="00892F64"/>
    <w:rsid w:val="00895354"/>
    <w:rsid w:val="008962A8"/>
    <w:rsid w:val="008A1A36"/>
    <w:rsid w:val="008A591C"/>
    <w:rsid w:val="008A735D"/>
    <w:rsid w:val="008B050D"/>
    <w:rsid w:val="008D0EDB"/>
    <w:rsid w:val="008D1B24"/>
    <w:rsid w:val="008D7802"/>
    <w:rsid w:val="008E0439"/>
    <w:rsid w:val="008E23B7"/>
    <w:rsid w:val="008E4FB6"/>
    <w:rsid w:val="008F24CF"/>
    <w:rsid w:val="008F3EE6"/>
    <w:rsid w:val="008F4A62"/>
    <w:rsid w:val="00900AB6"/>
    <w:rsid w:val="0090402F"/>
    <w:rsid w:val="00906585"/>
    <w:rsid w:val="00906704"/>
    <w:rsid w:val="00907989"/>
    <w:rsid w:val="0091147A"/>
    <w:rsid w:val="00912516"/>
    <w:rsid w:val="009140C7"/>
    <w:rsid w:val="00914F58"/>
    <w:rsid w:val="0091613B"/>
    <w:rsid w:val="00920CB2"/>
    <w:rsid w:val="00925F6D"/>
    <w:rsid w:val="00931D32"/>
    <w:rsid w:val="00932612"/>
    <w:rsid w:val="00942FFB"/>
    <w:rsid w:val="009437E2"/>
    <w:rsid w:val="00951B9B"/>
    <w:rsid w:val="00956869"/>
    <w:rsid w:val="009628B1"/>
    <w:rsid w:val="00963AC8"/>
    <w:rsid w:val="00964A05"/>
    <w:rsid w:val="009665AB"/>
    <w:rsid w:val="0096726A"/>
    <w:rsid w:val="00974294"/>
    <w:rsid w:val="0097481E"/>
    <w:rsid w:val="00974D0A"/>
    <w:rsid w:val="0097596C"/>
    <w:rsid w:val="009773A4"/>
    <w:rsid w:val="00977459"/>
    <w:rsid w:val="00977AEB"/>
    <w:rsid w:val="00981CE8"/>
    <w:rsid w:val="00982FDB"/>
    <w:rsid w:val="00983692"/>
    <w:rsid w:val="009844C3"/>
    <w:rsid w:val="00987B79"/>
    <w:rsid w:val="00991625"/>
    <w:rsid w:val="00997244"/>
    <w:rsid w:val="009A07D1"/>
    <w:rsid w:val="009A4D4F"/>
    <w:rsid w:val="009A5CD4"/>
    <w:rsid w:val="009B04E9"/>
    <w:rsid w:val="009B0D22"/>
    <w:rsid w:val="009C010E"/>
    <w:rsid w:val="009C50F7"/>
    <w:rsid w:val="009C7D10"/>
    <w:rsid w:val="009D1CE2"/>
    <w:rsid w:val="009D1F1A"/>
    <w:rsid w:val="009D2874"/>
    <w:rsid w:val="009D71C1"/>
    <w:rsid w:val="009E0819"/>
    <w:rsid w:val="009E2D05"/>
    <w:rsid w:val="009F0876"/>
    <w:rsid w:val="009F222E"/>
    <w:rsid w:val="009F7D67"/>
    <w:rsid w:val="00A04ECA"/>
    <w:rsid w:val="00A060D0"/>
    <w:rsid w:val="00A13076"/>
    <w:rsid w:val="00A157E5"/>
    <w:rsid w:val="00A21FA8"/>
    <w:rsid w:val="00A24DC3"/>
    <w:rsid w:val="00A27FE8"/>
    <w:rsid w:val="00A304DC"/>
    <w:rsid w:val="00A355F8"/>
    <w:rsid w:val="00A36590"/>
    <w:rsid w:val="00A44565"/>
    <w:rsid w:val="00A46CB6"/>
    <w:rsid w:val="00A52DA5"/>
    <w:rsid w:val="00A54049"/>
    <w:rsid w:val="00A5551C"/>
    <w:rsid w:val="00A577F3"/>
    <w:rsid w:val="00A61867"/>
    <w:rsid w:val="00A65D46"/>
    <w:rsid w:val="00A714D2"/>
    <w:rsid w:val="00A72572"/>
    <w:rsid w:val="00A7311F"/>
    <w:rsid w:val="00A76384"/>
    <w:rsid w:val="00A80A91"/>
    <w:rsid w:val="00A827C9"/>
    <w:rsid w:val="00A82D54"/>
    <w:rsid w:val="00A86A36"/>
    <w:rsid w:val="00A927FA"/>
    <w:rsid w:val="00A9532F"/>
    <w:rsid w:val="00A96B8E"/>
    <w:rsid w:val="00AA0F4F"/>
    <w:rsid w:val="00AA1258"/>
    <w:rsid w:val="00AA2B46"/>
    <w:rsid w:val="00AA4B36"/>
    <w:rsid w:val="00AA56BE"/>
    <w:rsid w:val="00AA6EFA"/>
    <w:rsid w:val="00AB27B6"/>
    <w:rsid w:val="00AB34FD"/>
    <w:rsid w:val="00AB4378"/>
    <w:rsid w:val="00AB6621"/>
    <w:rsid w:val="00AC0111"/>
    <w:rsid w:val="00AC3376"/>
    <w:rsid w:val="00AC45AF"/>
    <w:rsid w:val="00AC7B74"/>
    <w:rsid w:val="00AC7CE2"/>
    <w:rsid w:val="00AD1735"/>
    <w:rsid w:val="00AD1A07"/>
    <w:rsid w:val="00AD789D"/>
    <w:rsid w:val="00AE0EA5"/>
    <w:rsid w:val="00AE10A4"/>
    <w:rsid w:val="00AE2347"/>
    <w:rsid w:val="00AE2777"/>
    <w:rsid w:val="00AE4F2E"/>
    <w:rsid w:val="00AF53BE"/>
    <w:rsid w:val="00AF5534"/>
    <w:rsid w:val="00AF6460"/>
    <w:rsid w:val="00AF6D5D"/>
    <w:rsid w:val="00B00053"/>
    <w:rsid w:val="00B06084"/>
    <w:rsid w:val="00B07672"/>
    <w:rsid w:val="00B07925"/>
    <w:rsid w:val="00B07A4F"/>
    <w:rsid w:val="00B118A7"/>
    <w:rsid w:val="00B12352"/>
    <w:rsid w:val="00B139CA"/>
    <w:rsid w:val="00B152D8"/>
    <w:rsid w:val="00B1731E"/>
    <w:rsid w:val="00B21938"/>
    <w:rsid w:val="00B21961"/>
    <w:rsid w:val="00B21CA3"/>
    <w:rsid w:val="00B26158"/>
    <w:rsid w:val="00B2651F"/>
    <w:rsid w:val="00B26E06"/>
    <w:rsid w:val="00B30031"/>
    <w:rsid w:val="00B30172"/>
    <w:rsid w:val="00B30867"/>
    <w:rsid w:val="00B34920"/>
    <w:rsid w:val="00B34CC3"/>
    <w:rsid w:val="00B437FB"/>
    <w:rsid w:val="00B43BA0"/>
    <w:rsid w:val="00B5088F"/>
    <w:rsid w:val="00B55F7B"/>
    <w:rsid w:val="00B560E2"/>
    <w:rsid w:val="00B61012"/>
    <w:rsid w:val="00B61388"/>
    <w:rsid w:val="00B62C33"/>
    <w:rsid w:val="00B63160"/>
    <w:rsid w:val="00B66C70"/>
    <w:rsid w:val="00B670BA"/>
    <w:rsid w:val="00B67C31"/>
    <w:rsid w:val="00B726D1"/>
    <w:rsid w:val="00B76E11"/>
    <w:rsid w:val="00B816AE"/>
    <w:rsid w:val="00B81EF9"/>
    <w:rsid w:val="00B875B5"/>
    <w:rsid w:val="00B93319"/>
    <w:rsid w:val="00B96149"/>
    <w:rsid w:val="00B96A67"/>
    <w:rsid w:val="00B97B51"/>
    <w:rsid w:val="00BA3873"/>
    <w:rsid w:val="00BA6FEC"/>
    <w:rsid w:val="00BB1A00"/>
    <w:rsid w:val="00BC30D6"/>
    <w:rsid w:val="00BD1D30"/>
    <w:rsid w:val="00BD23F9"/>
    <w:rsid w:val="00BD354C"/>
    <w:rsid w:val="00BD47AB"/>
    <w:rsid w:val="00BD6E7E"/>
    <w:rsid w:val="00BD7E6A"/>
    <w:rsid w:val="00BE05A4"/>
    <w:rsid w:val="00BE144A"/>
    <w:rsid w:val="00BE5BC8"/>
    <w:rsid w:val="00BE5FFD"/>
    <w:rsid w:val="00BF22A2"/>
    <w:rsid w:val="00BF28C3"/>
    <w:rsid w:val="00C00C14"/>
    <w:rsid w:val="00C00C37"/>
    <w:rsid w:val="00C01234"/>
    <w:rsid w:val="00C0217C"/>
    <w:rsid w:val="00C0350F"/>
    <w:rsid w:val="00C048F7"/>
    <w:rsid w:val="00C07DB3"/>
    <w:rsid w:val="00C148FF"/>
    <w:rsid w:val="00C15DDB"/>
    <w:rsid w:val="00C16774"/>
    <w:rsid w:val="00C21691"/>
    <w:rsid w:val="00C21A5D"/>
    <w:rsid w:val="00C33E80"/>
    <w:rsid w:val="00C3772C"/>
    <w:rsid w:val="00C41DBB"/>
    <w:rsid w:val="00C4469B"/>
    <w:rsid w:val="00C44BAB"/>
    <w:rsid w:val="00C4599B"/>
    <w:rsid w:val="00C46A26"/>
    <w:rsid w:val="00C5227C"/>
    <w:rsid w:val="00C5706B"/>
    <w:rsid w:val="00C60885"/>
    <w:rsid w:val="00C61D90"/>
    <w:rsid w:val="00C65FCA"/>
    <w:rsid w:val="00C662B8"/>
    <w:rsid w:val="00C66FD7"/>
    <w:rsid w:val="00C72508"/>
    <w:rsid w:val="00C73082"/>
    <w:rsid w:val="00C73A57"/>
    <w:rsid w:val="00C77B30"/>
    <w:rsid w:val="00C77EBA"/>
    <w:rsid w:val="00C81821"/>
    <w:rsid w:val="00C83813"/>
    <w:rsid w:val="00C90723"/>
    <w:rsid w:val="00C908BC"/>
    <w:rsid w:val="00C9092D"/>
    <w:rsid w:val="00C909BE"/>
    <w:rsid w:val="00C912A4"/>
    <w:rsid w:val="00C928D5"/>
    <w:rsid w:val="00C93848"/>
    <w:rsid w:val="00C97D22"/>
    <w:rsid w:val="00CA1849"/>
    <w:rsid w:val="00CA5BCB"/>
    <w:rsid w:val="00CA5C12"/>
    <w:rsid w:val="00CB1AB5"/>
    <w:rsid w:val="00CB2312"/>
    <w:rsid w:val="00CB5F7E"/>
    <w:rsid w:val="00CC4E72"/>
    <w:rsid w:val="00CD0E57"/>
    <w:rsid w:val="00CD2C96"/>
    <w:rsid w:val="00CD5385"/>
    <w:rsid w:val="00CD5757"/>
    <w:rsid w:val="00CE477F"/>
    <w:rsid w:val="00CE49E6"/>
    <w:rsid w:val="00CE7D8C"/>
    <w:rsid w:val="00CF0472"/>
    <w:rsid w:val="00CF14D9"/>
    <w:rsid w:val="00CF2597"/>
    <w:rsid w:val="00CF3A0C"/>
    <w:rsid w:val="00D017FA"/>
    <w:rsid w:val="00D04A54"/>
    <w:rsid w:val="00D063A3"/>
    <w:rsid w:val="00D11023"/>
    <w:rsid w:val="00D21B7A"/>
    <w:rsid w:val="00D223F1"/>
    <w:rsid w:val="00D2282A"/>
    <w:rsid w:val="00D2523B"/>
    <w:rsid w:val="00D30CA5"/>
    <w:rsid w:val="00D36C46"/>
    <w:rsid w:val="00D377A5"/>
    <w:rsid w:val="00D379A2"/>
    <w:rsid w:val="00D40EB6"/>
    <w:rsid w:val="00D428C2"/>
    <w:rsid w:val="00D43CAA"/>
    <w:rsid w:val="00D47075"/>
    <w:rsid w:val="00D503C0"/>
    <w:rsid w:val="00D52E7E"/>
    <w:rsid w:val="00D52FA9"/>
    <w:rsid w:val="00D53C50"/>
    <w:rsid w:val="00D53EE0"/>
    <w:rsid w:val="00D561E0"/>
    <w:rsid w:val="00D667DE"/>
    <w:rsid w:val="00D76AAF"/>
    <w:rsid w:val="00D773C0"/>
    <w:rsid w:val="00D826DB"/>
    <w:rsid w:val="00D82A62"/>
    <w:rsid w:val="00D845DA"/>
    <w:rsid w:val="00D85AB8"/>
    <w:rsid w:val="00D865DF"/>
    <w:rsid w:val="00D92639"/>
    <w:rsid w:val="00D96E13"/>
    <w:rsid w:val="00DB0E0F"/>
    <w:rsid w:val="00DB1A20"/>
    <w:rsid w:val="00DB5AC6"/>
    <w:rsid w:val="00DC2F4C"/>
    <w:rsid w:val="00DC3C0D"/>
    <w:rsid w:val="00DC3D74"/>
    <w:rsid w:val="00DC4C06"/>
    <w:rsid w:val="00DC4ECA"/>
    <w:rsid w:val="00DC4ECB"/>
    <w:rsid w:val="00DD35C8"/>
    <w:rsid w:val="00DD55D2"/>
    <w:rsid w:val="00DD5A49"/>
    <w:rsid w:val="00DE1DAB"/>
    <w:rsid w:val="00DE3D99"/>
    <w:rsid w:val="00DE4601"/>
    <w:rsid w:val="00DF1489"/>
    <w:rsid w:val="00DF18FC"/>
    <w:rsid w:val="00DF2740"/>
    <w:rsid w:val="00DF2B53"/>
    <w:rsid w:val="00DF56ED"/>
    <w:rsid w:val="00E0055D"/>
    <w:rsid w:val="00E046AF"/>
    <w:rsid w:val="00E12053"/>
    <w:rsid w:val="00E12103"/>
    <w:rsid w:val="00E14C11"/>
    <w:rsid w:val="00E17F0D"/>
    <w:rsid w:val="00E20115"/>
    <w:rsid w:val="00E24624"/>
    <w:rsid w:val="00E35336"/>
    <w:rsid w:val="00E37AE2"/>
    <w:rsid w:val="00E418CD"/>
    <w:rsid w:val="00E44120"/>
    <w:rsid w:val="00E4637B"/>
    <w:rsid w:val="00E5087A"/>
    <w:rsid w:val="00E51AC2"/>
    <w:rsid w:val="00E573CA"/>
    <w:rsid w:val="00E57BBE"/>
    <w:rsid w:val="00E60428"/>
    <w:rsid w:val="00E74743"/>
    <w:rsid w:val="00E766EB"/>
    <w:rsid w:val="00E77E49"/>
    <w:rsid w:val="00E835C7"/>
    <w:rsid w:val="00E85AD4"/>
    <w:rsid w:val="00E87C37"/>
    <w:rsid w:val="00E91F9C"/>
    <w:rsid w:val="00E92217"/>
    <w:rsid w:val="00E94D12"/>
    <w:rsid w:val="00E97469"/>
    <w:rsid w:val="00EA04E9"/>
    <w:rsid w:val="00EA6472"/>
    <w:rsid w:val="00EB08ED"/>
    <w:rsid w:val="00EB5490"/>
    <w:rsid w:val="00EC5117"/>
    <w:rsid w:val="00EE269A"/>
    <w:rsid w:val="00EE4782"/>
    <w:rsid w:val="00EE6748"/>
    <w:rsid w:val="00EE78F0"/>
    <w:rsid w:val="00EF03B5"/>
    <w:rsid w:val="00EF5974"/>
    <w:rsid w:val="00EF6AB3"/>
    <w:rsid w:val="00F02BD3"/>
    <w:rsid w:val="00F11760"/>
    <w:rsid w:val="00F117E4"/>
    <w:rsid w:val="00F171A3"/>
    <w:rsid w:val="00F1796A"/>
    <w:rsid w:val="00F23297"/>
    <w:rsid w:val="00F23653"/>
    <w:rsid w:val="00F25861"/>
    <w:rsid w:val="00F27623"/>
    <w:rsid w:val="00F27B0B"/>
    <w:rsid w:val="00F3541B"/>
    <w:rsid w:val="00F3612D"/>
    <w:rsid w:val="00F3620F"/>
    <w:rsid w:val="00F36E68"/>
    <w:rsid w:val="00F42510"/>
    <w:rsid w:val="00F42880"/>
    <w:rsid w:val="00F44FA7"/>
    <w:rsid w:val="00F55AD2"/>
    <w:rsid w:val="00F565A8"/>
    <w:rsid w:val="00F60B90"/>
    <w:rsid w:val="00F6188B"/>
    <w:rsid w:val="00F64AF3"/>
    <w:rsid w:val="00F748B7"/>
    <w:rsid w:val="00F76A6D"/>
    <w:rsid w:val="00F80A4B"/>
    <w:rsid w:val="00F825AC"/>
    <w:rsid w:val="00F840E6"/>
    <w:rsid w:val="00F844C3"/>
    <w:rsid w:val="00F91CF7"/>
    <w:rsid w:val="00F95963"/>
    <w:rsid w:val="00FA09CE"/>
    <w:rsid w:val="00FA43EC"/>
    <w:rsid w:val="00FA6204"/>
    <w:rsid w:val="00FA74FF"/>
    <w:rsid w:val="00FB0479"/>
    <w:rsid w:val="00FB0590"/>
    <w:rsid w:val="00FB08EA"/>
    <w:rsid w:val="00FB2CAE"/>
    <w:rsid w:val="00FC1301"/>
    <w:rsid w:val="00FC4FFC"/>
    <w:rsid w:val="00FD174D"/>
    <w:rsid w:val="00FD187F"/>
    <w:rsid w:val="00FD58DE"/>
    <w:rsid w:val="00FE149E"/>
    <w:rsid w:val="00FE3647"/>
    <w:rsid w:val="00FE494D"/>
    <w:rsid w:val="00FE6F8B"/>
    <w:rsid w:val="00FF0F06"/>
    <w:rsid w:val="00FF16F7"/>
    <w:rsid w:val="00FF3620"/>
    <w:rsid w:val="00FF3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694077">
      <w:bodyDiv w:val="1"/>
      <w:marLeft w:val="0"/>
      <w:marRight w:val="0"/>
      <w:marTop w:val="0"/>
      <w:marBottom w:val="0"/>
      <w:divBdr>
        <w:top w:val="none" w:sz="0" w:space="0" w:color="auto"/>
        <w:left w:val="none" w:sz="0" w:space="0" w:color="auto"/>
        <w:bottom w:val="none" w:sz="0" w:space="0" w:color="auto"/>
        <w:right w:val="none" w:sz="0" w:space="0" w:color="auto"/>
      </w:divBdr>
      <w:divsChild>
        <w:div w:id="1489904734">
          <w:marLeft w:val="0"/>
          <w:marRight w:val="0"/>
          <w:marTop w:val="0"/>
          <w:marBottom w:val="0"/>
          <w:divBdr>
            <w:top w:val="none" w:sz="0" w:space="0" w:color="auto"/>
            <w:left w:val="none" w:sz="0" w:space="0" w:color="auto"/>
            <w:bottom w:val="none" w:sz="0" w:space="0" w:color="auto"/>
            <w:right w:val="none" w:sz="0" w:space="0" w:color="auto"/>
          </w:divBdr>
          <w:divsChild>
            <w:div w:id="740249071">
              <w:marLeft w:val="0"/>
              <w:marRight w:val="0"/>
              <w:marTop w:val="0"/>
              <w:marBottom w:val="0"/>
              <w:divBdr>
                <w:top w:val="none" w:sz="0" w:space="0" w:color="auto"/>
                <w:left w:val="none" w:sz="0" w:space="0" w:color="auto"/>
                <w:bottom w:val="none" w:sz="0" w:space="0" w:color="auto"/>
                <w:right w:val="none" w:sz="0" w:space="0" w:color="auto"/>
              </w:divBdr>
              <w:divsChild>
                <w:div w:id="475025985">
                  <w:marLeft w:val="0"/>
                  <w:marRight w:val="0"/>
                  <w:marTop w:val="0"/>
                  <w:marBottom w:val="0"/>
                  <w:divBdr>
                    <w:top w:val="single" w:sz="6" w:space="31" w:color="BCBCBC"/>
                    <w:left w:val="single" w:sz="6" w:space="31" w:color="BCBCBC"/>
                    <w:bottom w:val="single" w:sz="6" w:space="15" w:color="BCBCBC"/>
                    <w:right w:val="single" w:sz="6" w:space="31" w:color="BCBCBC"/>
                  </w:divBdr>
                  <w:divsChild>
                    <w:div w:id="1077289083">
                      <w:marLeft w:val="0"/>
                      <w:marRight w:val="0"/>
                      <w:marTop w:val="0"/>
                      <w:marBottom w:val="0"/>
                      <w:divBdr>
                        <w:top w:val="none" w:sz="0" w:space="0" w:color="auto"/>
                        <w:left w:val="none" w:sz="0" w:space="0" w:color="auto"/>
                        <w:bottom w:val="none" w:sz="0" w:space="0" w:color="auto"/>
                        <w:right w:val="none" w:sz="0" w:space="0" w:color="auto"/>
                      </w:divBdr>
                      <w:divsChild>
                        <w:div w:id="617295381">
                          <w:marLeft w:val="0"/>
                          <w:marRight w:val="0"/>
                          <w:marTop w:val="0"/>
                          <w:marBottom w:val="0"/>
                          <w:divBdr>
                            <w:top w:val="none" w:sz="0" w:space="0" w:color="auto"/>
                            <w:left w:val="none" w:sz="0" w:space="0" w:color="auto"/>
                            <w:bottom w:val="none" w:sz="0" w:space="0" w:color="auto"/>
                            <w:right w:val="none" w:sz="0" w:space="0" w:color="auto"/>
                          </w:divBdr>
                        </w:div>
                        <w:div w:id="185646260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640</Words>
  <Characters>3651</Characters>
  <Application>Microsoft Office Word</Application>
  <DocSecurity>0</DocSecurity>
  <Lines>30</Lines>
  <Paragraphs>8</Paragraphs>
  <ScaleCrop>false</ScaleCrop>
  <Company>Toshiba</Company>
  <LinksUpToDate>false</LinksUpToDate>
  <CharactersWithSpaces>4283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专员</dc:creator>
  <cp:keywords/>
  <dc:description/>
  <cp:lastModifiedBy>专员</cp:lastModifiedBy>
  <cp:revision>4</cp:revision>
  <dcterms:created xsi:type="dcterms:W3CDTF">2020-09-04T03:00:00Z</dcterms:created>
  <dcterms:modified xsi:type="dcterms:W3CDTF">2020-09-07T01:35:00Z</dcterms:modified>
</cp:coreProperties>
</file>