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keepNext w:val="0"/>
        <w:keepLines w:val="0"/>
        <w:widowControl/>
        <w:suppressLineNumbers w:val="0"/>
        <w:spacing w:before="187" w:beforeAutospacing="0" w:after="0" w:afterAutospacing="0" w:line="440" w:lineRule="atLeast"/>
        <w:ind w:left="0" w:right="0"/>
        <w:jc w:val="center"/>
        <w:rPr>
          <w:rFonts w:hint="eastAsia" w:ascii="宋体" w:hAnsi="宋体" w:eastAsia="宋体" w:cs="宋体"/>
          <w:b/>
          <w:bCs/>
          <w:i w:val="0"/>
          <w:color w:val="000000"/>
          <w:spacing w:val="0"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spacing w:val="0"/>
          <w:sz w:val="28"/>
          <w:szCs w:val="28"/>
          <w:vertAlign w:val="baseline"/>
        </w:rPr>
        <w:t>中航国际-天虹股份校园招聘公告</w:t>
      </w:r>
      <w:r>
        <w:rPr>
          <w:rFonts w:hint="eastAsia" w:ascii="宋体" w:hAnsi="宋体" w:eastAsia="宋体" w:cs="宋体"/>
          <w:b/>
          <w:bCs/>
          <w:i w:val="0"/>
          <w:color w:val="000000"/>
          <w:spacing w:val="0"/>
          <w:sz w:val="28"/>
          <w:szCs w:val="28"/>
          <w:vertAlign w:val="baseline"/>
          <w:lang w:val="en-US" w:eastAsia="zh-CN"/>
        </w:rPr>
        <w:t>2022</w:t>
      </w:r>
      <w:r>
        <w:rPr>
          <w:rFonts w:hint="eastAsia" w:ascii="宋体" w:hAnsi="宋体" w:eastAsia="宋体" w:cs="宋体"/>
          <w:b/>
          <w:bCs/>
          <w:i w:val="0"/>
          <w:color w:val="000000"/>
          <w:spacing w:val="0"/>
          <w:sz w:val="28"/>
          <w:szCs w:val="28"/>
          <w:vertAlign w:val="baseline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280" w:lineRule="atLeast"/>
        <w:ind w:left="120" w:right="120" w:firstLine="449" w:firstLineChars="214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公司简介：</w:t>
      </w:r>
    </w:p>
    <w:p>
      <w:pPr>
        <w:pStyle w:val="5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280" w:lineRule="atLeast"/>
        <w:ind w:left="120" w:right="120" w:firstLine="449" w:firstLineChars="214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天虹数科商业股份有限公司(原“天虹商场股份有限公司”)，成立于1984年，是国有控股的上市公司，2010年上市。（股票简称： 天虹股份，股票代码：002419） 。</w:t>
      </w:r>
    </w:p>
    <w:p>
      <w:pPr>
        <w:pStyle w:val="5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280" w:lineRule="atLeast"/>
        <w:ind w:left="120" w:right="120" w:firstLine="449" w:firstLineChars="214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通过人本、科学的管理，专业、高效的运营，公司取得了卓越的业绩，已连续多年入围中国连锁百强企业，拥有全国领先的零售技术研发和运营能力。天虹根据目标顾客需求的不同，以百货、购物中心、超市、便利店四大业态线上线下融合的数字化、体验式新零售，打造以“亲和、信赖、享受生活”为核心价值的品牌，旗下拥有“天虹”、“君尚”、“sp@ce”、“微喔”四大品牌。 截至2021年8月18日，天虹在北京、广东、福建、江西、湖南、江苏、浙江、四川等8省33市，共经营购百97家（购物中心31家），超市118家、便利店208家。</w:t>
      </w:r>
    </w:p>
    <w:p>
      <w:pPr>
        <w:pStyle w:val="5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280" w:lineRule="atLeast"/>
        <w:ind w:left="120" w:right="120" w:firstLine="449" w:firstLineChars="214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天虹在行业内率先转型，突破传统购物模式，践行数字化、体验式、供应链三大业务战略，大力发展线上线下一体化的智慧零售商业模式。天虹数字化已实现全门店、全业态、全流程覆盖，形成”到店+到家“的融合零售，并推进技术服务输出，成为科技零售的领先者；围绕家庭购物、顾客亲密和生活美学，天虹每个门店弹性定制百货、超市和体验配套的业态组合及主题设计，并不断迭代主题街区，欢乐体验项目创造生活方式体验；为了给顾客提供优质商品，天虹持续整合供应链，在全国建立众多生鲜基地，开拓了三十多个国家的直采渠道，引进全球好货。</w:t>
      </w:r>
    </w:p>
    <w:p>
      <w:pPr>
        <w:pStyle w:val="5"/>
        <w:keepNext w:val="0"/>
        <w:keepLines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wordWrap/>
        <w:bidi w:val="0"/>
        <w:spacing w:before="0" w:beforeAutospacing="0" w:after="0" w:afterAutospacing="0" w:line="280" w:lineRule="atLeast"/>
        <w:ind w:left="120" w:right="120" w:firstLine="449" w:firstLineChars="214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天虹将始终坚持“有效益扩张”和“可持续发展”的原则，立志将公司塑造成为全国一流的零售企业，与顾客分享生活之美。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420" w:right="191"/>
        <w:jc w:val="left"/>
        <w:rPr>
          <w:rFonts w:hint="eastAsia" w:ascii="宋体" w:hAnsi="宋体" w:eastAsia="宋体" w:cs="宋体"/>
          <w:b/>
          <w:bCs/>
          <w:i w:val="0"/>
          <w:color w:val="000000"/>
          <w:spacing w:val="0"/>
          <w:sz w:val="24"/>
          <w:szCs w:val="24"/>
          <w:vertAlign w:val="baseline"/>
          <w:lang w:eastAsia="zh-CN"/>
        </w:rPr>
      </w:pPr>
      <w:r>
        <w:rPr>
          <w:rFonts w:hint="eastAsia" w:ascii="宋体" w:hAnsi="宋体" w:cs="宋体"/>
          <w:b/>
          <w:bCs/>
          <w:i w:val="0"/>
          <w:color w:val="000000"/>
          <w:spacing w:val="0"/>
          <w:sz w:val="24"/>
          <w:szCs w:val="24"/>
          <w:vertAlign w:val="baseli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i w:val="0"/>
          <w:color w:val="000000"/>
          <w:spacing w:val="0"/>
          <w:sz w:val="24"/>
          <w:szCs w:val="24"/>
          <w:vertAlign w:val="baseline"/>
          <w:lang w:eastAsia="zh-CN"/>
        </w:rPr>
        <w:t>国企背景：中航旗下</w:t>
      </w:r>
      <w:r>
        <w:rPr>
          <w:rFonts w:hint="eastAsia" w:ascii="宋体" w:hAnsi="宋体" w:cs="宋体"/>
          <w:b/>
          <w:bCs/>
          <w:i w:val="0"/>
          <w:color w:val="000000"/>
          <w:spacing w:val="0"/>
          <w:sz w:val="24"/>
          <w:szCs w:val="24"/>
          <w:vertAlign w:val="baseline"/>
          <w:lang w:val="en-US" w:eastAsia="zh-CN"/>
        </w:rPr>
        <w:t xml:space="preserve">      福利健全、多渠道晋升</w:t>
      </w:r>
    </w:p>
    <w:p>
      <w:pPr>
        <w:spacing w:line="560" w:lineRule="exact"/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一、招聘岗位及相关事项</w:t>
      </w:r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（一）</w:t>
      </w: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百货/超市</w:t>
      </w:r>
      <w:r>
        <w:rPr>
          <w:rFonts w:hint="eastAsia" w:ascii="宋体" w:hAnsi="宋体" w:eastAsia="宋体" w:cs="宋体"/>
          <w:b/>
          <w:color w:val="FF0000"/>
          <w:sz w:val="21"/>
          <w:szCs w:val="21"/>
          <w:lang w:eastAsia="zh-CN"/>
        </w:rPr>
        <w:t>管培生（</w:t>
      </w: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品类经理</w:t>
      </w:r>
      <w:r>
        <w:rPr>
          <w:rFonts w:hint="eastAsia" w:ascii="宋体" w:hAnsi="宋体" w:eastAsia="宋体" w:cs="宋体"/>
          <w:b/>
          <w:color w:val="FF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color w:val="FF0000"/>
          <w:sz w:val="21"/>
          <w:szCs w:val="21"/>
          <w:lang w:val="en-US" w:eastAsia="zh-CN"/>
        </w:rPr>
        <w:t>20名</w:t>
      </w: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专业不限，物业管理、市场营销、酒店管理、物流管理等专业</w:t>
      </w:r>
      <w:r>
        <w:rPr>
          <w:rFonts w:hint="eastAsia" w:ascii="宋体" w:hAnsi="宋体" w:eastAsia="宋体" w:cs="宋体"/>
          <w:b/>
          <w:sz w:val="21"/>
          <w:szCs w:val="21"/>
        </w:rPr>
        <w:t>）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 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1、岗位职责：</w:t>
      </w:r>
    </w:p>
    <w:p>
      <w:pPr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（1）协助品类经理，安排品类人员，开展基础营运、商品质量、价格、服务等各项工作；</w:t>
      </w:r>
    </w:p>
    <w:p>
      <w:pPr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（2）通过每日关注品类经营数据，发现异常并落实改进措施；</w:t>
      </w:r>
    </w:p>
    <w:p>
      <w:pPr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（3）不断提升品类的业绩水平和顾客满意度，确保完成商场下达的品类经营指标。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2、任职要求：</w:t>
      </w:r>
    </w:p>
    <w:p>
      <w:pPr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（1）为人诚实、有责任心，喜欢与人沟通交流，有热情。</w:t>
      </w:r>
    </w:p>
    <w:p>
      <w:pPr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（2）良好的职业道德和服务意识。</w:t>
      </w:r>
    </w:p>
    <w:p>
      <w:pPr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（3）热爱生活，有意愿从事零售行业工作。</w:t>
      </w:r>
    </w:p>
    <w:p>
      <w:pPr>
        <w:ind w:firstLine="420" w:firstLineChars="2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（4）专业不限。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3、薪资：</w:t>
      </w:r>
      <w:r>
        <w:rPr>
          <w:rFonts w:hint="eastAsia" w:ascii="宋体" w:hAnsi="宋体" w:eastAsia="宋体" w:cs="宋体"/>
          <w:bCs/>
          <w:sz w:val="21"/>
          <w:szCs w:val="21"/>
        </w:rPr>
        <w:t>学习期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2400-3000</w:t>
      </w:r>
      <w:r>
        <w:rPr>
          <w:rFonts w:hint="eastAsia" w:ascii="宋体" w:hAnsi="宋体" w:eastAsia="宋体" w:cs="宋体"/>
          <w:bCs/>
          <w:sz w:val="21"/>
          <w:szCs w:val="21"/>
        </w:rPr>
        <w:t>元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/月</w:t>
      </w:r>
      <w:r>
        <w:rPr>
          <w:rFonts w:hint="eastAsia" w:ascii="宋体" w:hAnsi="宋体" w:eastAsia="宋体" w:cs="宋体"/>
          <w:bCs/>
          <w:sz w:val="21"/>
          <w:szCs w:val="21"/>
        </w:rPr>
        <w:t>，定级考核通过后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38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00元/月。 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4、职业发展：</w:t>
      </w:r>
      <w:r>
        <w:rPr>
          <w:rFonts w:hint="eastAsia" w:ascii="宋体" w:hAnsi="宋体" w:eastAsia="宋体" w:cs="宋体"/>
          <w:bCs/>
          <w:sz w:val="21"/>
          <w:szCs w:val="21"/>
        </w:rPr>
        <w:t>品类经理--分部经理--部门助理经理--部门经理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val="en-US" w:eastAsia="zh-CN"/>
        </w:rPr>
        <w:t>客服主管  12名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专业不限，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物业管理、市场营销、酒店管理、物流管理等专业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等专业）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1、岗位职责：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（1）执行商场接待服务规范，确保服务项目的有效实施；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（2）负责检查商场内外环境卫生，发现问题及时反馈；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（3）搜集、整理商品及促销活动信息，根据现场需要，以营造舒适的购物环境为目的；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（4）为顾客提供促销信息、寻人启示、失物认领等广播服务，要求广播准确及时；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（5）负责各类礼品的派发及登记，收集并反馈顾客的意见及建议。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2、任职要求：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（1）形象佳，普通话标准，声音和微笑甜美，具有良好的语言表达及沟通能力；</w:t>
      </w:r>
    </w:p>
    <w:p>
      <w:pPr>
        <w:numPr>
          <w:ilvl w:val="0"/>
          <w:numId w:val="1"/>
        </w:numPr>
        <w:spacing w:line="360" w:lineRule="auto"/>
        <w:ind w:firstLine="472" w:firstLineChars="196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掌握一定的商业技能知识（如数字的大写、计量单位的换算等）；</w:t>
      </w:r>
    </w:p>
    <w:p>
      <w:pPr>
        <w:numPr>
          <w:ilvl w:val="0"/>
          <w:numId w:val="1"/>
        </w:numPr>
        <w:spacing w:line="360" w:lineRule="auto"/>
        <w:ind w:firstLine="472" w:firstLineChars="196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工作积极热情，有较高的责任感和严谨的工作态度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；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/>
          <w:sz w:val="21"/>
          <w:szCs w:val="21"/>
        </w:rPr>
        <w:t>薪资：</w:t>
      </w:r>
      <w:r>
        <w:rPr>
          <w:rFonts w:hint="eastAsia" w:ascii="宋体" w:hAnsi="宋体" w:eastAsia="宋体" w:cs="宋体"/>
          <w:bCs/>
          <w:sz w:val="21"/>
          <w:szCs w:val="21"/>
        </w:rPr>
        <w:t>学习期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2400-3000</w:t>
      </w:r>
      <w:r>
        <w:rPr>
          <w:rFonts w:hint="eastAsia" w:ascii="宋体" w:hAnsi="宋体" w:eastAsia="宋体" w:cs="宋体"/>
          <w:bCs/>
          <w:sz w:val="21"/>
          <w:szCs w:val="21"/>
        </w:rPr>
        <w:t>元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/月</w:t>
      </w:r>
      <w:r>
        <w:rPr>
          <w:rFonts w:hint="eastAsia" w:ascii="宋体" w:hAnsi="宋体" w:eastAsia="宋体" w:cs="宋体"/>
          <w:bCs/>
          <w:sz w:val="21"/>
          <w:szCs w:val="21"/>
        </w:rPr>
        <w:t>，定级考核通过后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38</w:t>
      </w:r>
      <w:r>
        <w:rPr>
          <w:rFonts w:hint="eastAsia" w:ascii="宋体" w:hAnsi="宋体" w:eastAsia="宋体" w:cs="宋体"/>
          <w:bCs/>
          <w:sz w:val="21"/>
          <w:szCs w:val="21"/>
        </w:rPr>
        <w:t>00元/月。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/>
          <w:sz w:val="21"/>
          <w:szCs w:val="21"/>
        </w:rPr>
        <w:t>职业发展：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初级客服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经理</w:t>
      </w:r>
      <w:r>
        <w:rPr>
          <w:rFonts w:hint="eastAsia" w:ascii="宋体" w:hAnsi="宋体" w:eastAsia="宋体" w:cs="宋体"/>
          <w:bCs/>
          <w:sz w:val="21"/>
          <w:szCs w:val="21"/>
        </w:rPr>
        <w:t>--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中级客服经理</w:t>
      </w:r>
      <w:r>
        <w:rPr>
          <w:rFonts w:hint="eastAsia" w:ascii="宋体" w:hAnsi="宋体" w:eastAsia="宋体" w:cs="宋体"/>
          <w:bCs/>
          <w:sz w:val="21"/>
          <w:szCs w:val="21"/>
        </w:rPr>
        <w:t>--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高级客服</w:t>
      </w:r>
      <w:r>
        <w:rPr>
          <w:rFonts w:hint="eastAsia" w:ascii="宋体" w:hAnsi="宋体" w:eastAsia="宋体" w:cs="宋体"/>
          <w:bCs/>
          <w:sz w:val="21"/>
          <w:szCs w:val="21"/>
        </w:rPr>
        <w:t>经理--部门助理经理--部门经理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1"/>
          <w:szCs w:val="21"/>
        </w:rPr>
        <w:t>）</w:t>
      </w:r>
      <w:r>
        <w:rPr>
          <w:rFonts w:hint="eastAsia" w:ascii="宋体" w:hAnsi="宋体" w:eastAsia="宋体" w:cs="宋体"/>
          <w:b/>
          <w:color w:val="FF0000"/>
          <w:sz w:val="21"/>
          <w:szCs w:val="21"/>
          <w:lang w:eastAsia="zh-CN"/>
        </w:rPr>
        <w:t>工程主管</w:t>
      </w:r>
      <w:r>
        <w:rPr>
          <w:rFonts w:hint="eastAsia" w:ascii="宋体" w:hAnsi="宋体" w:eastAsia="宋体" w:cs="宋体"/>
          <w:b/>
          <w:color w:val="FF0000"/>
          <w:sz w:val="21"/>
          <w:szCs w:val="21"/>
          <w:lang w:val="en-US" w:eastAsia="zh-CN"/>
        </w:rPr>
        <w:t xml:space="preserve">  8名</w:t>
      </w:r>
      <w:r>
        <w:rPr>
          <w:rFonts w:hint="eastAsia" w:ascii="宋体" w:hAnsi="宋体" w:eastAsia="宋体" w:cs="宋体"/>
          <w:b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专业不限但必须持有电工证</w:t>
      </w:r>
      <w:r>
        <w:rPr>
          <w:rFonts w:hint="eastAsia" w:ascii="宋体" w:hAnsi="宋体" w:eastAsia="宋体" w:cs="宋体"/>
          <w:b/>
          <w:sz w:val="21"/>
          <w:szCs w:val="21"/>
        </w:rPr>
        <w:t>）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(可提供住宿)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1、岗位职责：</w:t>
      </w:r>
    </w:p>
    <w:p>
      <w:pPr>
        <w:spacing w:line="360" w:lineRule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Cs/>
          <w:sz w:val="21"/>
          <w:szCs w:val="21"/>
        </w:rPr>
        <w:t>认真做好商场设备设施巡视工作，发现问题及时处理上报，监督跟进设备维保方工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作质量，确保商场设备设施良好运行。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2、任职要求：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（1）持有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电工</w:t>
      </w:r>
      <w:r>
        <w:rPr>
          <w:rFonts w:hint="eastAsia" w:ascii="宋体" w:hAnsi="宋体" w:eastAsia="宋体" w:cs="宋体"/>
          <w:bCs/>
          <w:sz w:val="21"/>
          <w:szCs w:val="21"/>
        </w:rPr>
        <w:t>证；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（2）熟悉维修作业的各项操作规程和有关法律法规；掌握水、电设备常识，能够排除常见的水电故障；能熟练使用水电工具，掌握安全预防知识，具有防范意识。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3、薪资：</w:t>
      </w:r>
      <w:r>
        <w:rPr>
          <w:rFonts w:hint="eastAsia" w:ascii="宋体" w:hAnsi="宋体" w:eastAsia="宋体" w:cs="宋体"/>
          <w:bCs/>
          <w:sz w:val="21"/>
          <w:szCs w:val="21"/>
        </w:rPr>
        <w:t>学习期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2400-3000</w:t>
      </w:r>
      <w:r>
        <w:rPr>
          <w:rFonts w:hint="eastAsia" w:ascii="宋体" w:hAnsi="宋体" w:eastAsia="宋体" w:cs="宋体"/>
          <w:bCs/>
          <w:sz w:val="21"/>
          <w:szCs w:val="21"/>
        </w:rPr>
        <w:t>元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/月</w:t>
      </w:r>
      <w:r>
        <w:rPr>
          <w:rFonts w:hint="eastAsia" w:ascii="宋体" w:hAnsi="宋体" w:eastAsia="宋体" w:cs="宋体"/>
          <w:bCs/>
          <w:sz w:val="21"/>
          <w:szCs w:val="21"/>
        </w:rPr>
        <w:t>，定级考核通过后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38</w:t>
      </w:r>
      <w:r>
        <w:rPr>
          <w:rFonts w:hint="eastAsia" w:ascii="宋体" w:hAnsi="宋体" w:eastAsia="宋体" w:cs="宋体"/>
          <w:bCs/>
          <w:sz w:val="21"/>
          <w:szCs w:val="21"/>
        </w:rPr>
        <w:t>00元/月。</w:t>
      </w:r>
    </w:p>
    <w:p>
      <w:pPr>
        <w:spacing w:line="360" w:lineRule="auto"/>
        <w:ind w:firstLine="472" w:firstLineChars="196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4、职业发展：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初级</w:t>
      </w:r>
      <w:r>
        <w:rPr>
          <w:rFonts w:hint="eastAsia" w:ascii="宋体" w:hAnsi="宋体" w:eastAsia="宋体" w:cs="宋体"/>
          <w:bCs/>
          <w:sz w:val="21"/>
          <w:szCs w:val="21"/>
        </w:rPr>
        <w:t>-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中级</w:t>
      </w:r>
      <w:r>
        <w:rPr>
          <w:rFonts w:hint="eastAsia" w:ascii="宋体" w:hAnsi="宋体" w:eastAsia="宋体" w:cs="宋体"/>
          <w:bCs/>
          <w:sz w:val="21"/>
          <w:szCs w:val="21"/>
        </w:rPr>
        <w:t>--部门经理</w:t>
      </w:r>
    </w:p>
    <w:p>
      <w:pPr>
        <w:tabs>
          <w:tab w:val="left" w:pos="456"/>
        </w:tabs>
        <w:ind w:firstLine="482" w:firstLineChars="200"/>
        <w:rPr>
          <w:rFonts w:hint="eastAsia" w:ascii="宋体" w:hAnsi="宋体" w:eastAsia="宋体" w:cs="宋体"/>
          <w:b/>
          <w:color w:val="0000FF"/>
          <w:sz w:val="21"/>
          <w:szCs w:val="21"/>
        </w:rPr>
      </w:pPr>
    </w:p>
    <w:p>
      <w:pPr>
        <w:tabs>
          <w:tab w:val="left" w:pos="456"/>
        </w:tabs>
        <w:ind w:firstLine="482" w:firstLineChars="200"/>
        <w:rPr>
          <w:rFonts w:ascii="宋体" w:hAnsi="宋体" w:eastAsia="宋体" w:cs="宋体"/>
          <w:b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（四）助理工程主管</w:t>
      </w:r>
      <w:r>
        <w:rPr>
          <w:rFonts w:ascii="宋体" w:hAnsi="宋体" w:eastAsia="宋体" w:cs="宋体"/>
          <w:b/>
          <w:bCs/>
          <w:color w:val="FF0000"/>
          <w:sz w:val="21"/>
          <w:szCs w:val="21"/>
        </w:rPr>
        <w:t> 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名）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 xml:space="preserve">  专业不限</w:t>
      </w:r>
      <w:r>
        <w:rPr>
          <w:rFonts w:ascii="宋体" w:hAnsi="宋体" w:eastAsia="宋体" w:cs="宋体"/>
          <w:b/>
          <w:bCs/>
          <w:color w:val="FF0000"/>
          <w:sz w:val="21"/>
          <w:szCs w:val="21"/>
        </w:rPr>
        <w:t> 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 xml:space="preserve"> （可提供住宿）</w:t>
      </w:r>
    </w:p>
    <w:p>
      <w:pPr>
        <w:tabs>
          <w:tab w:val="left" w:pos="456"/>
        </w:tabs>
        <w:ind w:firstLine="48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要求：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需</w:t>
      </w:r>
      <w:r>
        <w:rPr>
          <w:rFonts w:ascii="宋体" w:hAnsi="宋体" w:eastAsia="宋体" w:cs="宋体"/>
          <w:b/>
          <w:bCs/>
          <w:sz w:val="21"/>
          <w:szCs w:val="21"/>
        </w:rPr>
        <w:t>持电工证上岗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</w:p>
    <w:p>
      <w:pPr>
        <w:tabs>
          <w:tab w:val="left" w:pos="456"/>
        </w:tabs>
        <w:ind w:firstLine="482" w:firstLineChars="200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2、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踏实、能吃苦、具体团队精神；</w:t>
      </w:r>
    </w:p>
    <w:p>
      <w:pPr>
        <w:tabs>
          <w:tab w:val="left" w:pos="456"/>
        </w:tabs>
        <w:ind w:firstLine="48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3、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转正后薪资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3300元/月</w:t>
      </w:r>
    </w:p>
    <w:p>
      <w:pPr>
        <w:tabs>
          <w:tab w:val="left" w:pos="456"/>
        </w:tabs>
        <w:ind w:firstLine="482" w:firstLineChars="200"/>
        <w:rPr>
          <w:rFonts w:ascii="宋体" w:hAnsi="宋体" w:eastAsia="宋体" w:cs="宋体"/>
          <w:b/>
          <w:bCs/>
          <w:sz w:val="21"/>
          <w:szCs w:val="21"/>
        </w:rPr>
      </w:pPr>
      <w:bookmarkStart w:id="0" w:name="_GoBack"/>
      <w:bookmarkEnd w:id="0"/>
    </w:p>
    <w:p>
      <w:pPr>
        <w:tabs>
          <w:tab w:val="left" w:pos="456"/>
        </w:tabs>
        <w:ind w:firstLine="482" w:firstLineChars="200"/>
        <w:rPr>
          <w:rFonts w:ascii="宋体" w:hAnsi="宋体" w:eastAsia="宋体" w:cs="宋体"/>
          <w:b/>
          <w:bCs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五、</w:t>
      </w:r>
      <w:r>
        <w:rPr>
          <w:rFonts w:ascii="宋体" w:hAnsi="宋体" w:eastAsia="宋体" w:cs="宋体"/>
          <w:b/>
          <w:bCs/>
          <w:color w:val="FF0000"/>
          <w:sz w:val="21"/>
          <w:szCs w:val="21"/>
        </w:rPr>
        <w:t>运营助理（百货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/</w:t>
      </w:r>
      <w:r>
        <w:rPr>
          <w:rFonts w:ascii="宋体" w:hAnsi="宋体" w:eastAsia="宋体" w:cs="宋体"/>
          <w:b/>
          <w:bCs/>
          <w:color w:val="FF0000"/>
          <w:sz w:val="21"/>
          <w:szCs w:val="21"/>
        </w:rPr>
        <w:t>超市）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 xml:space="preserve"> （22名） 专业不限</w:t>
      </w:r>
    </w:p>
    <w:p>
      <w:pPr>
        <w:tabs>
          <w:tab w:val="left" w:pos="456"/>
        </w:tabs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要求：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踏实、能吃苦、具有团队精神；</w:t>
      </w:r>
    </w:p>
    <w:p>
      <w:pPr>
        <w:tabs>
          <w:tab w:val="left" w:pos="456"/>
        </w:tabs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2、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具有较好的沟通协作能力。</w:t>
      </w:r>
    </w:p>
    <w:p>
      <w:pPr>
        <w:tabs>
          <w:tab w:val="left" w:pos="456"/>
        </w:tabs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     3、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转正后薪资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3300元/月</w:t>
      </w:r>
    </w:p>
    <w:p>
      <w:pPr>
        <w:tabs>
          <w:tab w:val="left" w:pos="456"/>
        </w:tabs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tabs>
          <w:tab w:val="left" w:pos="456"/>
        </w:tabs>
        <w:rPr>
          <w:rFonts w:hint="eastAsia" w:ascii="宋体" w:hAnsi="宋体" w:eastAsia="宋体" w:cs="宋体"/>
          <w:b/>
          <w:color w:val="0000FF"/>
          <w:sz w:val="21"/>
          <w:szCs w:val="21"/>
        </w:rPr>
      </w:pPr>
    </w:p>
    <w:p>
      <w:pPr>
        <w:tabs>
          <w:tab w:val="left" w:pos="456"/>
        </w:tabs>
        <w:ind w:firstLine="482" w:firstLineChars="200"/>
        <w:rPr>
          <w:rFonts w:hint="eastAsia" w:ascii="宋体" w:hAnsi="宋体" w:eastAsia="宋体" w:cs="宋体"/>
          <w:b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b/>
          <w:color w:val="0000FF"/>
          <w:sz w:val="21"/>
          <w:szCs w:val="21"/>
        </w:rPr>
        <w:t>我们能够给到您的，不仅仅是一份工作而已。</w:t>
      </w:r>
    </w:p>
    <w:p>
      <w:pPr>
        <w:ind w:left="420" w:leftChars="200" w:right="191" w:rightChars="91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1、双通道职业发展</w:t>
      </w:r>
    </w:p>
    <w:p>
      <w:pPr>
        <w:ind w:right="191" w:rightChars="91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Cs/>
          <w:sz w:val="21"/>
          <w:szCs w:val="21"/>
        </w:rPr>
        <w:t>【管理线】：品类经理--分部经理--部门助理经理---部门经理</w:t>
      </w:r>
      <w:r>
        <w:rPr>
          <w:rFonts w:hint="eastAsia" w:ascii="宋体" w:hAnsi="宋体" w:eastAsia="宋体" w:cs="宋体"/>
          <w:bCs/>
          <w:sz w:val="21"/>
          <w:szCs w:val="21"/>
        </w:rPr>
        <w:tab/>
      </w:r>
    </w:p>
    <w:p>
      <w:pPr>
        <w:ind w:right="191" w:rightChars="91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sz w:val="21"/>
          <w:szCs w:val="21"/>
        </w:rPr>
        <w:t>【专业线】：初级专业技术人员—中级专业技术人员—高级专业技术人员—资深专业技术人员</w:t>
      </w:r>
    </w:p>
    <w:p>
      <w:pPr>
        <w:ind w:right="191" w:rightChars="91" w:firstLine="480" w:firstLineChars="200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ind w:right="191" w:rightChars="91" w:firstLine="482" w:firstLineChars="20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2、在天虹，你有很多学习的机会，我们也有支持你学习的平台、资源、体系，助力你的成长</w:t>
      </w:r>
    </w:p>
    <w:p>
      <w:pPr>
        <w:numPr>
          <w:ilvl w:val="0"/>
          <w:numId w:val="2"/>
        </w:numPr>
        <w:tabs>
          <w:tab w:val="left" w:pos="486"/>
          <w:tab w:val="left" w:pos="840"/>
          <w:tab w:val="left" w:pos="1678"/>
        </w:tabs>
        <w:ind w:left="840"/>
        <w:jc w:val="lef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针对应届大学生设置系列培训，涵盖企业文化、职业道德、礼仪形象、专业知识等；</w:t>
      </w:r>
    </w:p>
    <w:p>
      <w:pPr>
        <w:numPr>
          <w:ilvl w:val="0"/>
          <w:numId w:val="3"/>
        </w:numPr>
        <w:tabs>
          <w:tab w:val="left" w:pos="840"/>
        </w:tabs>
        <w:ind w:left="840"/>
        <w:jc w:val="left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实习/试用期内进行轮岗培养，在每个岗位均提供“一对一”教练帮带，系统学习业务技能、业务流程；</w:t>
      </w:r>
    </w:p>
    <w:p>
      <w:pPr>
        <w:numPr>
          <w:ilvl w:val="0"/>
          <w:numId w:val="4"/>
        </w:numPr>
        <w:tabs>
          <w:tab w:val="left" w:pos="840"/>
        </w:tabs>
        <w:ind w:left="840" w:right="191" w:rightChars="91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在职期间，工作满一定年限，表现优异者均有机会报名参加“梯队人才培养”培训，课程包含经营管理、员工管理、公文写作、商务礼仪等。表现优秀并通过培训班考核的员工即有资格应聘相关管理职位；</w:t>
      </w:r>
    </w:p>
    <w:p>
      <w:pPr>
        <w:numPr>
          <w:ilvl w:val="0"/>
          <w:numId w:val="4"/>
        </w:numPr>
        <w:tabs>
          <w:tab w:val="left" w:pos="840"/>
        </w:tabs>
        <w:ind w:left="840" w:right="191" w:rightChars="91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针对专业技术岗位，公司提供内部专业技术等级考核晋升平台。</w:t>
      </w:r>
    </w:p>
    <w:p>
      <w:pPr>
        <w:tabs>
          <w:tab w:val="left" w:pos="456"/>
        </w:tabs>
        <w:ind w:firstLine="482" w:firstLineChars="200"/>
        <w:rPr>
          <w:rFonts w:hint="eastAsia" w:ascii="宋体" w:hAnsi="宋体" w:eastAsia="宋体" w:cs="宋体"/>
          <w:b/>
          <w:color w:val="0000FF"/>
          <w:sz w:val="21"/>
          <w:szCs w:val="21"/>
        </w:rPr>
      </w:pPr>
    </w:p>
    <w:p>
      <w:pPr>
        <w:ind w:left="420" w:leftChars="200" w:right="191" w:rightChars="91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3、合理保障的薪资福利</w:t>
      </w:r>
    </w:p>
    <w:p>
      <w:pPr>
        <w:numPr>
          <w:ilvl w:val="0"/>
          <w:numId w:val="5"/>
        </w:numPr>
        <w:tabs>
          <w:tab w:val="left" w:pos="840"/>
        </w:tabs>
        <w:ind w:left="840" w:right="191" w:rightChars="91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u w:val="single"/>
        </w:rPr>
        <w:t>实习期</w:t>
      </w:r>
      <w:r>
        <w:rPr>
          <w:rFonts w:hint="eastAsia" w:ascii="宋体" w:hAnsi="宋体" w:eastAsia="宋体" w:cs="宋体"/>
          <w:bCs/>
          <w:sz w:val="21"/>
          <w:szCs w:val="21"/>
        </w:rPr>
        <w:t>薪酬：等同于合同工实习补贴</w:t>
      </w:r>
    </w:p>
    <w:p>
      <w:pPr>
        <w:numPr>
          <w:ilvl w:val="0"/>
          <w:numId w:val="5"/>
        </w:numPr>
        <w:tabs>
          <w:tab w:val="left" w:pos="840"/>
        </w:tabs>
        <w:ind w:left="840" w:right="191" w:rightChars="91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福利：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1"/>
          <w:szCs w:val="21"/>
        </w:rPr>
        <w:t>·可在单位就餐，享受员工餐待遇</w:t>
      </w:r>
    </w:p>
    <w:p>
      <w:pPr>
        <w:ind w:firstLine="1680" w:firstLineChars="8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·工伤医疗保险或意外保险保障</w:t>
      </w:r>
    </w:p>
    <w:p>
      <w:pPr>
        <w:ind w:firstLine="1680" w:firstLineChars="8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·丰富多彩的员工活动</w:t>
      </w:r>
    </w:p>
    <w:p>
      <w:pPr>
        <w:ind w:firstLine="1680" w:firstLineChars="8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·完善的培训培养体系及晋升机制</w:t>
      </w:r>
    </w:p>
    <w:p>
      <w:pPr>
        <w:numPr>
          <w:ilvl w:val="0"/>
          <w:numId w:val="5"/>
        </w:numPr>
        <w:tabs>
          <w:tab w:val="left" w:pos="840"/>
        </w:tabs>
        <w:ind w:left="840" w:right="191" w:rightChars="91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u w:val="single"/>
        </w:rPr>
        <w:t>毕业后</w:t>
      </w:r>
      <w:r>
        <w:rPr>
          <w:rFonts w:hint="eastAsia" w:ascii="宋体" w:hAnsi="宋体" w:eastAsia="宋体" w:cs="宋体"/>
          <w:bCs/>
          <w:sz w:val="21"/>
          <w:szCs w:val="21"/>
        </w:rPr>
        <w:t>合同期限：签定三年劳动合同（含六个月试用期）；</w:t>
      </w:r>
    </w:p>
    <w:p>
      <w:pPr>
        <w:numPr>
          <w:ilvl w:val="0"/>
          <w:numId w:val="5"/>
        </w:numPr>
        <w:tabs>
          <w:tab w:val="left" w:pos="840"/>
        </w:tabs>
        <w:ind w:left="840" w:right="191" w:rightChars="91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每月工资结构：基本工资+浮动绩效奖金+生活补贴</w:t>
      </w:r>
    </w:p>
    <w:p>
      <w:pPr>
        <w:numPr>
          <w:ilvl w:val="0"/>
          <w:numId w:val="5"/>
        </w:numPr>
        <w:tabs>
          <w:tab w:val="left" w:pos="840"/>
        </w:tabs>
        <w:ind w:left="840" w:right="191" w:rightChars="91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福利：·年度13薪起</w:t>
      </w:r>
    </w:p>
    <w:p>
      <w:pPr>
        <w:ind w:firstLine="1470" w:firstLineChars="7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·根据公司、部门及个人情况发放奖金</w:t>
      </w:r>
    </w:p>
    <w:p>
      <w:pPr>
        <w:ind w:firstLine="1470" w:firstLineChars="7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·餐补费、劳保费、降温费、节日费、生日费等福利</w:t>
      </w:r>
    </w:p>
    <w:p>
      <w:pPr>
        <w:ind w:firstLine="1470" w:firstLineChars="7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·带薪年假、婚假、产假等国家规定假期</w:t>
      </w:r>
    </w:p>
    <w:p>
      <w:pPr>
        <w:ind w:firstLine="1470" w:firstLineChars="7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·五险一金</w:t>
      </w:r>
    </w:p>
    <w:p>
      <w:pPr>
        <w:ind w:firstLine="1470" w:firstLineChars="7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·入司满一年，可享受工龄工资</w:t>
      </w:r>
    </w:p>
    <w:p>
      <w:pPr>
        <w:ind w:firstLine="1470" w:firstLineChars="7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·丰富多彩的员工活动</w:t>
      </w:r>
    </w:p>
    <w:p>
      <w:pPr>
        <w:ind w:firstLine="1470" w:firstLineChars="7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·完善的培训培养体系及晋升机制</w:t>
      </w:r>
    </w:p>
    <w:p>
      <w:pPr>
        <w:ind w:firstLine="1470" w:firstLineChars="700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spacing w:line="560" w:lineRule="exact"/>
        <w:rPr>
          <w:rFonts w:hint="eastAsia" w:ascii="宋体" w:hAnsi="宋体" w:eastAsia="宋体" w:cs="宋体"/>
          <w:b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二、招聘安排</w:t>
      </w:r>
    </w:p>
    <w:p>
      <w:pPr>
        <w:ind w:right="191" w:rightChars="91" w:firstLine="240" w:firstLineChars="100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【招聘流程】</w:t>
      </w:r>
      <w:r>
        <w:rPr>
          <w:rFonts w:hint="eastAsia" w:ascii="宋体" w:hAnsi="宋体" w:eastAsia="宋体" w:cs="宋体"/>
          <w:b/>
          <w:color w:val="0000FF"/>
          <w:sz w:val="21"/>
          <w:szCs w:val="21"/>
          <w:u w:val="single"/>
        </w:rPr>
        <w:t>投递简历→初试→复试→录用</w:t>
      </w:r>
    </w:p>
    <w:p>
      <w:pPr>
        <w:ind w:firstLine="240" w:firstLineChars="100"/>
        <w:rPr>
          <w:rFonts w:hint="eastAsia" w:ascii="宋体" w:hAnsi="宋体" w:eastAsia="宋体" w:cs="宋体"/>
          <w:b/>
          <w:color w:val="0000FF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【招聘联系人】</w:t>
      </w:r>
      <w:r>
        <w:rPr>
          <w:rFonts w:hint="eastAsia" w:ascii="宋体" w:hAnsi="宋体" w:eastAsia="宋体" w:cs="宋体"/>
          <w:b/>
          <w:color w:val="0000FF"/>
          <w:sz w:val="21"/>
          <w:szCs w:val="21"/>
          <w:u w:val="single"/>
          <w:lang w:val="en-US" w:eastAsia="zh-CN"/>
        </w:rPr>
        <w:t xml:space="preserve">罗老师17748489926  </w:t>
      </w:r>
    </w:p>
    <w:p>
      <w:pPr>
        <w:ind w:firstLine="240" w:firstLineChars="100"/>
        <w:rPr>
          <w:rFonts w:hint="eastAsia" w:ascii="宋体" w:hAnsi="宋体" w:eastAsia="宋体" w:cs="宋体"/>
          <w:b/>
          <w:color w:val="0000FF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【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简历投递邮箱</w:t>
      </w:r>
      <w:r>
        <w:rPr>
          <w:rFonts w:hint="eastAsia" w:ascii="宋体" w:hAnsi="宋体" w:eastAsia="宋体" w:cs="宋体"/>
          <w:bCs/>
          <w:sz w:val="21"/>
          <w:szCs w:val="21"/>
        </w:rPr>
        <w:t>】</w:t>
      </w:r>
      <w:r>
        <w:rPr>
          <w:rFonts w:hint="eastAsia" w:ascii="宋体" w:hAnsi="宋体" w:eastAsia="宋体" w:cs="宋体"/>
          <w:b/>
          <w:color w:val="0000FF"/>
          <w:sz w:val="21"/>
          <w:szCs w:val="21"/>
          <w:u w:val="single"/>
          <w:lang w:val="en-US" w:eastAsia="zh-CN"/>
        </w:rPr>
        <w:t>电子邮箱:luoxid@rainbowcn.com（发送简历时，请备注申请岗位）</w:t>
      </w:r>
    </w:p>
    <w:p>
      <w:pPr>
        <w:ind w:firstLine="240" w:firstLineChars="100"/>
        <w:rPr>
          <w:rFonts w:hint="eastAsia" w:ascii="宋体" w:hAnsi="宋体" w:eastAsia="宋体" w:cs="宋体"/>
          <w:b/>
          <w:color w:val="0000FF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【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工作地点</w:t>
      </w:r>
      <w:r>
        <w:rPr>
          <w:rFonts w:hint="eastAsia" w:ascii="宋体" w:hAnsi="宋体" w:eastAsia="宋体" w:cs="宋体"/>
          <w:bCs/>
          <w:sz w:val="21"/>
          <w:szCs w:val="21"/>
        </w:rPr>
        <w:t>】</w:t>
      </w:r>
      <w:r>
        <w:rPr>
          <w:rFonts w:hint="eastAsia" w:ascii="宋体" w:hAnsi="宋体" w:eastAsia="宋体" w:cs="宋体"/>
          <w:b/>
          <w:color w:val="0000FF"/>
          <w:sz w:val="21"/>
          <w:szCs w:val="21"/>
          <w:u w:val="single"/>
          <w:lang w:val="en-US" w:eastAsia="zh-CN"/>
        </w:rPr>
        <w:t>成都市高新区锦城大道666号附9号天虹百货</w:t>
      </w:r>
    </w:p>
    <w:p>
      <w:pPr>
        <w:spacing w:line="300" w:lineRule="exact"/>
        <w:ind w:firstLine="482" w:firstLineChars="200"/>
        <w:rPr>
          <w:rFonts w:hint="eastAsia" w:ascii="宋体" w:hAnsi="宋体" w:eastAsia="宋体" w:cs="宋体"/>
          <w:b/>
          <w:color w:val="FF0000"/>
          <w:sz w:val="21"/>
          <w:szCs w:val="21"/>
        </w:rPr>
      </w:pPr>
    </w:p>
    <w:p>
      <w:pPr>
        <w:ind w:firstLine="48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420" w:firstLineChars="200"/>
        <w:rPr>
          <w:rFonts w:hint="eastAsia" w:ascii="宋体" w:hAnsi="宋体" w:eastAsia="宋体" w:cs="宋体"/>
          <w:b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lang w:eastAsia="zh-CN"/>
        </w:rPr>
        <w:t>微信关注“天虹招聘”公众号，了解更多招聘信息！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 xml:space="preserve">           </w:t>
      </w:r>
    </w:p>
    <w:p>
      <w:pPr>
        <w:spacing w:line="360" w:lineRule="auto"/>
        <w:ind w:left="420" w:leftChars="200" w:right="191" w:rightChars="91"/>
        <w:jc w:val="center"/>
        <w:rPr>
          <w:b/>
          <w:bCs/>
        </w:rPr>
      </w:pPr>
      <w:r>
        <w:fldChar w:fldCharType="begin"/>
      </w:r>
      <w:r>
        <w:instrText xml:space="preserve">INCLUDEPICTURE \d "https://qqadapt.qpic.cn/txdocpic/0/5b33b5e50d298ca06ba95ea2a5b195e7/0?_type=jpeg" \* MERGEFORMATINET </w:instrText>
      </w:r>
      <w:r>
        <w:fldChar w:fldCharType="separate"/>
      </w:r>
      <w:r>
        <w:drawing>
          <wp:inline distT="0" distB="0" distL="114300" distR="114300">
            <wp:extent cx="1905000" cy="19050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spacing w:line="360" w:lineRule="auto"/>
        <w:ind w:left="420" w:leftChars="200" w:right="191" w:rightChars="91"/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如果你爱时尚、会生活，就来这里放肆想、大胆做。</w:t>
      </w:r>
    </w:p>
    <w:p>
      <w:pPr>
        <w:spacing w:line="360" w:lineRule="auto"/>
        <w:ind w:left="420" w:leftChars="200" w:right="191" w:rightChars="91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天虹期待您的加入，一起分享生活之美!</w:t>
      </w:r>
    </w:p>
    <w:p>
      <w:pPr>
        <w:spacing w:line="360" w:lineRule="auto"/>
        <w:ind w:left="420" w:leftChars="200" w:right="191" w:rightChars="91"/>
        <w:jc w:val="center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ind w:firstLine="480" w:firstLineChars="200"/>
        <w:rPr>
          <w:rFonts w:ascii="宋体" w:hAnsi="宋体" w:eastAsia="宋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 SC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">
    <w:nsid w:val="00000007"/>
    <w:multiLevelType w:val="singleLevel"/>
    <w:tmpl w:val="00000007"/>
    <w:lvl w:ilvl="0" w:tentative="1">
      <w:start w:val="1"/>
      <w:numFmt w:val="bullet"/>
      <w:lvlText w:val=""/>
      <w:lvlJc w:val="left"/>
      <w:pPr>
        <w:tabs>
          <w:tab w:val="left" w:pos="840"/>
        </w:tabs>
        <w:ind w:left="420" w:hanging="420"/>
      </w:pPr>
      <w:rPr>
        <w:rFonts w:hint="default" w:ascii="Wingdings" w:hAnsi="Wingdings"/>
      </w:rPr>
    </w:lvl>
  </w:abstractNum>
  <w:abstractNum w:abstractNumId="13">
    <w:nsid w:val="0000000D"/>
    <w:multiLevelType w:val="singleLevel"/>
    <w:tmpl w:val="0000000D"/>
    <w:lvl w:ilvl="0" w:tentative="1">
      <w:start w:val="1"/>
      <w:numFmt w:val="bullet"/>
      <w:lvlText w:val=""/>
      <w:lvlJc w:val="left"/>
      <w:pPr>
        <w:tabs>
          <w:tab w:val="left" w:pos="840"/>
        </w:tabs>
        <w:ind w:left="420" w:hanging="420"/>
      </w:pPr>
      <w:rPr>
        <w:rFonts w:hint="default" w:ascii="Wingdings" w:hAnsi="Wingdings"/>
      </w:rPr>
    </w:lvl>
  </w:abstractNum>
  <w:abstractNum w:abstractNumId="8">
    <w:nsid w:val="00000008"/>
    <w:multiLevelType w:val="singleLevel"/>
    <w:tmpl w:val="00000008"/>
    <w:lvl w:ilvl="0" w:tentative="1">
      <w:start w:val="1"/>
      <w:numFmt w:val="bullet"/>
      <w:lvlText w:val=""/>
      <w:lvlJc w:val="left"/>
      <w:pPr>
        <w:tabs>
          <w:tab w:val="left" w:pos="840"/>
        </w:tabs>
        <w:ind w:left="420" w:hanging="420"/>
      </w:pPr>
      <w:rPr>
        <w:rFonts w:hint="default" w:ascii="Wingdings" w:hAnsi="Wingdings"/>
      </w:rPr>
    </w:lvl>
  </w:abstractNum>
  <w:abstractNum w:abstractNumId="1630920631">
    <w:nsid w:val="6135DFB7"/>
    <w:multiLevelType w:val="singleLevel"/>
    <w:tmpl w:val="6135DFB7"/>
    <w:lvl w:ilvl="0" w:tentative="1">
      <w:start w:val="2"/>
      <w:numFmt w:val="decimal"/>
      <w:suff w:val="nothing"/>
      <w:lvlText w:val="（%1）"/>
      <w:lvlJc w:val="left"/>
    </w:lvl>
  </w:abstractNum>
  <w:abstractNum w:abstractNumId="5">
    <w:nsid w:val="00000005"/>
    <w:multiLevelType w:val="singleLevel"/>
    <w:tmpl w:val="00000005"/>
    <w:lvl w:ilvl="0" w:tentative="1">
      <w:start w:val="1"/>
      <w:numFmt w:val="bullet"/>
      <w:lvlText w:val=""/>
      <w:lvlJc w:val="left"/>
      <w:pPr>
        <w:tabs>
          <w:tab w:val="left" w:pos="840"/>
        </w:tabs>
        <w:ind w:left="420" w:hanging="420"/>
      </w:pPr>
      <w:rPr>
        <w:rFonts w:hint="default" w:ascii="Wingdings" w:hAnsi="Wingdings"/>
      </w:rPr>
    </w:lvl>
  </w:abstractNum>
  <w:num w:numId="1">
    <w:abstractNumId w:val="1630920631"/>
  </w:num>
  <w:num w:numId="2">
    <w:abstractNumId w:val="8"/>
  </w:num>
  <w:num w:numId="3">
    <w:abstractNumId w:val="13"/>
  </w:num>
  <w:num w:numId="4">
    <w:abstractNumId w:val="5"/>
  </w:num>
  <w:num w:numId="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126A7"/>
    <w:rsid w:val="00082044"/>
    <w:rsid w:val="001E265B"/>
    <w:rsid w:val="003D5BC1"/>
    <w:rsid w:val="00B237AF"/>
    <w:rsid w:val="01AF30DD"/>
    <w:rsid w:val="01BE11A9"/>
    <w:rsid w:val="06FC38E4"/>
    <w:rsid w:val="0708667E"/>
    <w:rsid w:val="079937F8"/>
    <w:rsid w:val="07A31CE2"/>
    <w:rsid w:val="08D21107"/>
    <w:rsid w:val="098054F5"/>
    <w:rsid w:val="0A135918"/>
    <w:rsid w:val="0A6515FC"/>
    <w:rsid w:val="0C035EAE"/>
    <w:rsid w:val="0C147D77"/>
    <w:rsid w:val="0C935412"/>
    <w:rsid w:val="0CD779DA"/>
    <w:rsid w:val="0D4702A9"/>
    <w:rsid w:val="0DC21BD5"/>
    <w:rsid w:val="0E0E2F85"/>
    <w:rsid w:val="0E6A7FA1"/>
    <w:rsid w:val="0EDD4CEC"/>
    <w:rsid w:val="0F79796E"/>
    <w:rsid w:val="11AE175C"/>
    <w:rsid w:val="12F80E1D"/>
    <w:rsid w:val="137E053E"/>
    <w:rsid w:val="14B375E8"/>
    <w:rsid w:val="15E248BC"/>
    <w:rsid w:val="17585D13"/>
    <w:rsid w:val="18057B33"/>
    <w:rsid w:val="18173660"/>
    <w:rsid w:val="191F67BD"/>
    <w:rsid w:val="19495999"/>
    <w:rsid w:val="1A5977CD"/>
    <w:rsid w:val="1B245448"/>
    <w:rsid w:val="1B544F09"/>
    <w:rsid w:val="1C1A0D3F"/>
    <w:rsid w:val="21AD1161"/>
    <w:rsid w:val="22007A97"/>
    <w:rsid w:val="246032C6"/>
    <w:rsid w:val="247156FE"/>
    <w:rsid w:val="2517334B"/>
    <w:rsid w:val="267627EA"/>
    <w:rsid w:val="26E737D3"/>
    <w:rsid w:val="27837387"/>
    <w:rsid w:val="27884B4B"/>
    <w:rsid w:val="27B6427D"/>
    <w:rsid w:val="29F95C25"/>
    <w:rsid w:val="2BE3444E"/>
    <w:rsid w:val="2C0C4A0B"/>
    <w:rsid w:val="2E3714C6"/>
    <w:rsid w:val="307232DC"/>
    <w:rsid w:val="30784C5B"/>
    <w:rsid w:val="335D4969"/>
    <w:rsid w:val="350870D5"/>
    <w:rsid w:val="35AA126B"/>
    <w:rsid w:val="396D3724"/>
    <w:rsid w:val="3A7966E0"/>
    <w:rsid w:val="3BDD1BF7"/>
    <w:rsid w:val="3BEB043C"/>
    <w:rsid w:val="3D0830F1"/>
    <w:rsid w:val="3D8C0B68"/>
    <w:rsid w:val="3ECF4E9E"/>
    <w:rsid w:val="3F884442"/>
    <w:rsid w:val="424D0B24"/>
    <w:rsid w:val="42767706"/>
    <w:rsid w:val="443506D2"/>
    <w:rsid w:val="44E9513D"/>
    <w:rsid w:val="45300393"/>
    <w:rsid w:val="45395279"/>
    <w:rsid w:val="46E86065"/>
    <w:rsid w:val="47130003"/>
    <w:rsid w:val="472345E7"/>
    <w:rsid w:val="47600EA0"/>
    <w:rsid w:val="489E0F14"/>
    <w:rsid w:val="48B554B3"/>
    <w:rsid w:val="491D3152"/>
    <w:rsid w:val="493D3B37"/>
    <w:rsid w:val="49813C5F"/>
    <w:rsid w:val="4997163E"/>
    <w:rsid w:val="49D05A12"/>
    <w:rsid w:val="4AFE5540"/>
    <w:rsid w:val="4CED0AA9"/>
    <w:rsid w:val="4D1341A8"/>
    <w:rsid w:val="4F244C07"/>
    <w:rsid w:val="4FA62E46"/>
    <w:rsid w:val="51062779"/>
    <w:rsid w:val="51D22B25"/>
    <w:rsid w:val="523F4240"/>
    <w:rsid w:val="528D28D6"/>
    <w:rsid w:val="53964AA9"/>
    <w:rsid w:val="53C9556F"/>
    <w:rsid w:val="54634FD2"/>
    <w:rsid w:val="550E0313"/>
    <w:rsid w:val="55EE1F9F"/>
    <w:rsid w:val="579668BA"/>
    <w:rsid w:val="5A8E1BDF"/>
    <w:rsid w:val="5AC943BE"/>
    <w:rsid w:val="5C1171CD"/>
    <w:rsid w:val="5D083902"/>
    <w:rsid w:val="5D3C75EB"/>
    <w:rsid w:val="5E6A4B64"/>
    <w:rsid w:val="5F5A08F8"/>
    <w:rsid w:val="60BE007C"/>
    <w:rsid w:val="61C0518B"/>
    <w:rsid w:val="61DD5934"/>
    <w:rsid w:val="63DF785B"/>
    <w:rsid w:val="63EF4AD6"/>
    <w:rsid w:val="63FF77C4"/>
    <w:rsid w:val="649E1BE3"/>
    <w:rsid w:val="656674CB"/>
    <w:rsid w:val="656B6126"/>
    <w:rsid w:val="65A767E7"/>
    <w:rsid w:val="65CF473E"/>
    <w:rsid w:val="66751D0A"/>
    <w:rsid w:val="66775A09"/>
    <w:rsid w:val="67055595"/>
    <w:rsid w:val="678D610F"/>
    <w:rsid w:val="67D32512"/>
    <w:rsid w:val="68284002"/>
    <w:rsid w:val="69D552D8"/>
    <w:rsid w:val="69EE5310"/>
    <w:rsid w:val="6A325870"/>
    <w:rsid w:val="6A602DAA"/>
    <w:rsid w:val="6B8E22FB"/>
    <w:rsid w:val="6CC915D6"/>
    <w:rsid w:val="6D096010"/>
    <w:rsid w:val="6D486939"/>
    <w:rsid w:val="6DB52B98"/>
    <w:rsid w:val="6E3126A7"/>
    <w:rsid w:val="70361B39"/>
    <w:rsid w:val="71634E97"/>
    <w:rsid w:val="73F930A9"/>
    <w:rsid w:val="7438183A"/>
    <w:rsid w:val="766A0949"/>
    <w:rsid w:val="772A5BEB"/>
    <w:rsid w:val="7788158C"/>
    <w:rsid w:val="77C770DB"/>
    <w:rsid w:val="788E4CB2"/>
    <w:rsid w:val="78976493"/>
    <w:rsid w:val="7A16578B"/>
    <w:rsid w:val="7E767648"/>
    <w:rsid w:val="7F2862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https://qqadapt.qpic.cn/txdocpic/0/5b33b5e50d298ca06ba95ea2a5b195e7/0?_type=jpe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总部人力资源部</Company>
  <Pages>3</Pages>
  <Words>323</Words>
  <Characters>1845</Characters>
  <Lines>15</Lines>
  <Paragraphs>4</Paragraphs>
  <ScaleCrop>false</ScaleCrop>
  <LinksUpToDate>false</LinksUpToDate>
  <CharactersWithSpaces>2164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2017-11-02T03:51:00Z</dcterms:created>
  <dc:creator>2239</dc:creator>
  <cp:lastModifiedBy>张艳</cp:lastModifiedBy>
  <dcterms:modified xsi:type="dcterms:W3CDTF">2021-10-12T01:49:45Z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